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1473" w14:textId="77777777" w:rsidR="003511F2" w:rsidRPr="003511F2" w:rsidRDefault="003511F2" w:rsidP="003511F2">
      <w:pPr>
        <w:autoSpaceDE w:val="0"/>
        <w:autoSpaceDN w:val="0"/>
        <w:spacing w:after="120"/>
        <w:jc w:val="right"/>
        <w:rPr>
          <w:rFonts w:ascii="Arial" w:eastAsia="Times New Roman" w:hAnsi="Arial" w:cs="Times New Roman"/>
          <w:sz w:val="16"/>
        </w:rPr>
      </w:pPr>
      <w:r w:rsidRPr="003511F2">
        <w:rPr>
          <w:rFonts w:ascii="Arial" w:eastAsia="Times New Roman" w:hAnsi="Arial" w:cs="Times New Roman"/>
          <w:sz w:val="16"/>
        </w:rPr>
        <w:t>OMB No. 0925-0001 and 0925-0002 (Rev. 03/2020 Approved Through 02/28/2023)</w:t>
      </w:r>
    </w:p>
    <w:p w14:paraId="1C5E898D" w14:textId="77777777" w:rsidR="00C0227C" w:rsidRPr="004F5B82" w:rsidRDefault="00662A11" w:rsidP="008902F5">
      <w:pPr>
        <w:widowControl w:val="0"/>
        <w:autoSpaceDE w:val="0"/>
        <w:autoSpaceDN w:val="0"/>
        <w:rPr>
          <w:rFonts w:ascii="Arial" w:eastAsia="Times New Roman" w:hAnsi="Arial" w:cs="Arial"/>
          <w:sz w:val="22"/>
          <w:szCs w:val="22"/>
        </w:rPr>
      </w:pPr>
      <w:r w:rsidRPr="004F5B82">
        <w:rPr>
          <w:rFonts w:ascii="Arial" w:eastAsia="Times New Roman" w:hAnsi="Arial" w:cs="Arial"/>
          <w:noProof/>
          <w:sz w:val="22"/>
          <w:szCs w:val="22"/>
        </w:rPr>
        <mc:AlternateContent>
          <mc:Choice Requires="wps">
            <w:drawing>
              <wp:anchor distT="0" distB="0" distL="0" distR="0" simplePos="0" relativeHeight="251659264" behindDoc="0" locked="0" layoutInCell="1" allowOverlap="1" wp14:anchorId="45694341" wp14:editId="7245FB56">
                <wp:simplePos x="0" y="0"/>
                <wp:positionH relativeFrom="page">
                  <wp:posOffset>438785</wp:posOffset>
                </wp:positionH>
                <wp:positionV relativeFrom="paragraph">
                  <wp:posOffset>98701</wp:posOffset>
                </wp:positionV>
                <wp:extent cx="6894830" cy="0"/>
                <wp:effectExtent l="0" t="0" r="1270" b="0"/>
                <wp:wrapTopAndBottom/>
                <wp:docPr id="3050" name="Line 30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9D14" id="Line 30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7.75pt" to="577.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" strokeweight=".48pt">
                <o:lock v:ext="edit" shapetype="f"/>
                <w10:wrap type="topAndBottom" anchorx="page"/>
              </v:line>
            </w:pict>
          </mc:Fallback>
        </mc:AlternateContent>
      </w:r>
    </w:p>
    <w:p w14:paraId="71CFB199" w14:textId="77777777" w:rsidR="00662A11" w:rsidRPr="004F5B82" w:rsidRDefault="00662A11" w:rsidP="00FA4B36">
      <w:pPr>
        <w:widowControl w:val="0"/>
        <w:autoSpaceDE w:val="0"/>
        <w:autoSpaceDN w:val="0"/>
        <w:ind w:left="3504" w:right="3663"/>
        <w:jc w:val="center"/>
        <w:outlineLvl w:val="3"/>
        <w:rPr>
          <w:rFonts w:ascii="Arial" w:eastAsia="Arial" w:hAnsi="Arial" w:cs="Arial"/>
          <w:b/>
          <w:bCs/>
          <w:sz w:val="22"/>
          <w:szCs w:val="22"/>
        </w:rPr>
      </w:pPr>
      <w:r w:rsidRPr="004F5B82">
        <w:rPr>
          <w:rFonts w:ascii="Arial" w:eastAsia="Arial" w:hAnsi="Arial" w:cs="Arial"/>
          <w:b/>
          <w:bCs/>
          <w:sz w:val="22"/>
          <w:szCs w:val="22"/>
        </w:rPr>
        <w:t>BIOGRAPHICAL SKETCH</w:t>
      </w:r>
    </w:p>
    <w:p w14:paraId="47DD3072" w14:textId="77777777" w:rsidR="00662A11" w:rsidRPr="004F5B82" w:rsidRDefault="00662A11" w:rsidP="00FA4B36">
      <w:pPr>
        <w:widowControl w:val="0"/>
        <w:autoSpaceDE w:val="0"/>
        <w:autoSpaceDN w:val="0"/>
        <w:ind w:left="236" w:right="391"/>
        <w:jc w:val="center"/>
        <w:rPr>
          <w:rFonts w:ascii="Arial" w:eastAsia="Times New Roman" w:hAnsi="Arial" w:cs="Arial"/>
          <w:sz w:val="22"/>
          <w:szCs w:val="22"/>
        </w:rPr>
      </w:pPr>
      <w:r w:rsidRPr="004F5B82">
        <w:rPr>
          <w:rFonts w:ascii="Arial" w:eastAsia="Times New Roman" w:hAnsi="Arial" w:cs="Arial"/>
          <w:sz w:val="22"/>
          <w:szCs w:val="22"/>
        </w:rPr>
        <w:t>Provide the following information for the Senior/key personnel and other significant contributors.</w:t>
      </w:r>
    </w:p>
    <w:p w14:paraId="0B98549E" w14:textId="77777777" w:rsidR="00662A11" w:rsidRPr="004F5B82" w:rsidRDefault="00662A11" w:rsidP="00FA4B36">
      <w:pPr>
        <w:widowControl w:val="0"/>
        <w:autoSpaceDE w:val="0"/>
        <w:autoSpaceDN w:val="0"/>
        <w:ind w:left="236" w:right="393"/>
        <w:jc w:val="center"/>
        <w:rPr>
          <w:rFonts w:ascii="Arial" w:eastAsia="Times New Roman" w:hAnsi="Arial" w:cs="Arial"/>
          <w:b/>
          <w:sz w:val="22"/>
          <w:szCs w:val="22"/>
        </w:rPr>
      </w:pPr>
      <w:r w:rsidRPr="004F5B82">
        <w:rPr>
          <w:rFonts w:ascii="Arial" w:eastAsia="Times New Roman" w:hAnsi="Arial" w:cs="Arial"/>
          <w:noProof/>
          <w:sz w:val="22"/>
          <w:szCs w:val="22"/>
        </w:rPr>
        <mc:AlternateContent>
          <mc:Choice Requires="wps">
            <w:drawing>
              <wp:anchor distT="0" distB="0" distL="0" distR="0" simplePos="0" relativeHeight="251660288" behindDoc="0" locked="0" layoutInCell="1" allowOverlap="1" wp14:anchorId="01C81393" wp14:editId="73A38F4B">
                <wp:simplePos x="0" y="0"/>
                <wp:positionH relativeFrom="page">
                  <wp:posOffset>438785</wp:posOffset>
                </wp:positionH>
                <wp:positionV relativeFrom="paragraph">
                  <wp:posOffset>241935</wp:posOffset>
                </wp:positionV>
                <wp:extent cx="6894830" cy="0"/>
                <wp:effectExtent l="0" t="0" r="1270" b="0"/>
                <wp:wrapTopAndBottom/>
                <wp:docPr id="3049" name="Line 30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8551" id="Line 300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05pt" to="57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" strokeweight=".48pt">
                <o:lock v:ext="edit" shapetype="f"/>
                <w10:wrap type="topAndBottom" anchorx="page"/>
              </v:line>
            </w:pict>
          </mc:Fallback>
        </mc:AlternateContent>
      </w:r>
      <w:r w:rsidRPr="004F5B82">
        <w:rPr>
          <w:rFonts w:ascii="Arial" w:eastAsia="Times New Roman" w:hAnsi="Arial" w:cs="Arial"/>
          <w:sz w:val="22"/>
          <w:szCs w:val="22"/>
        </w:rPr>
        <w:t xml:space="preserve">Follow this format for each person. </w:t>
      </w:r>
      <w:r w:rsidRPr="004F5B82">
        <w:rPr>
          <w:rFonts w:ascii="Arial" w:eastAsia="Times New Roman" w:hAnsi="Arial" w:cs="Arial"/>
          <w:b/>
          <w:sz w:val="22"/>
          <w:szCs w:val="22"/>
        </w:rPr>
        <w:t>DO NOT EXCEED FIVE PAGES.</w:t>
      </w:r>
    </w:p>
    <w:p w14:paraId="6DF2E4A6" w14:textId="77777777" w:rsidR="00C0227C" w:rsidRPr="004F5B82" w:rsidRDefault="00C0227C" w:rsidP="00FA4B36">
      <w:pPr>
        <w:widowControl w:val="0"/>
        <w:autoSpaceDE w:val="0"/>
        <w:autoSpaceDN w:val="0"/>
        <w:ind w:left="560"/>
        <w:rPr>
          <w:rFonts w:ascii="Arial" w:eastAsia="Times New Roman" w:hAnsi="Arial" w:cs="Arial"/>
          <w:sz w:val="22"/>
          <w:szCs w:val="22"/>
        </w:rPr>
      </w:pPr>
    </w:p>
    <w:p w14:paraId="1A3A9770" w14:textId="77777777" w:rsidR="00662A11" w:rsidRPr="004F5B82" w:rsidRDefault="00662A11" w:rsidP="00FA4B36">
      <w:pPr>
        <w:widowControl w:val="0"/>
        <w:autoSpaceDE w:val="0"/>
        <w:autoSpaceDN w:val="0"/>
        <w:ind w:left="560"/>
        <w:rPr>
          <w:rFonts w:ascii="Arial" w:eastAsia="Times New Roman" w:hAnsi="Arial" w:cs="Arial"/>
          <w:sz w:val="22"/>
          <w:szCs w:val="22"/>
        </w:rPr>
      </w:pPr>
      <w:r w:rsidRPr="004F5B82">
        <w:rPr>
          <w:rFonts w:ascii="Arial" w:eastAsia="Times New Roman" w:hAnsi="Arial" w:cs="Arial"/>
          <w:sz w:val="22"/>
          <w:szCs w:val="22"/>
        </w:rPr>
        <w:t>NAME: Maldonado, Rosa A.</w:t>
      </w:r>
    </w:p>
    <w:p w14:paraId="54D06327" w14:textId="77777777" w:rsidR="00662A11" w:rsidRPr="004F5B82" w:rsidRDefault="00662A11" w:rsidP="008902F5">
      <w:pPr>
        <w:widowControl w:val="0"/>
        <w:autoSpaceDE w:val="0"/>
        <w:autoSpaceDN w:val="0"/>
        <w:ind w:right="560"/>
        <w:rPr>
          <w:rFonts w:ascii="Arial" w:eastAsia="Times New Roman" w:hAnsi="Arial" w:cs="Arial"/>
          <w:sz w:val="22"/>
          <w:szCs w:val="22"/>
        </w:rPr>
      </w:pPr>
      <w:r w:rsidRPr="004F5B82">
        <w:rPr>
          <w:rFonts w:ascii="Arial" w:eastAsia="Times New Roman" w:hAnsi="Arial" w:cs="Arial"/>
          <w:noProof/>
          <w:sz w:val="22"/>
          <w:szCs w:val="22"/>
        </w:rPr>
        <mc:AlternateContent>
          <mc:Choice Requires="wps">
            <w:drawing>
              <wp:anchor distT="0" distB="0" distL="0" distR="0" simplePos="0" relativeHeight="251661312" behindDoc="0" locked="0" layoutInCell="1" allowOverlap="1" wp14:anchorId="64BD267C" wp14:editId="477A45BA">
                <wp:simplePos x="0" y="0"/>
                <wp:positionH relativeFrom="page">
                  <wp:posOffset>438785</wp:posOffset>
                </wp:positionH>
                <wp:positionV relativeFrom="paragraph">
                  <wp:posOffset>116840</wp:posOffset>
                </wp:positionV>
                <wp:extent cx="6894830" cy="0"/>
                <wp:effectExtent l="0" t="0" r="1270" b="0"/>
                <wp:wrapTopAndBottom/>
                <wp:docPr id="3048" name="Line 30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A736" id="Line 300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2pt" to="577.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" strokeweight=".48pt">
                <o:lock v:ext="edit" shapetype="f"/>
                <w10:wrap type="topAndBottom" anchorx="page"/>
              </v:line>
            </w:pict>
          </mc:Fallback>
        </mc:AlternateContent>
      </w:r>
    </w:p>
    <w:p w14:paraId="5978A33C" w14:textId="77777777" w:rsidR="00FA4B36" w:rsidRPr="004F5B82" w:rsidRDefault="00FA4B36" w:rsidP="00FA4B36">
      <w:pPr>
        <w:widowControl w:val="0"/>
        <w:autoSpaceDE w:val="0"/>
        <w:autoSpaceDN w:val="0"/>
        <w:ind w:left="562" w:right="734"/>
        <w:rPr>
          <w:rFonts w:ascii="Arial" w:eastAsia="Times New Roman" w:hAnsi="Arial" w:cs="Arial"/>
          <w:sz w:val="22"/>
          <w:szCs w:val="22"/>
        </w:rPr>
      </w:pPr>
    </w:p>
    <w:p w14:paraId="041B2D5C" w14:textId="77777777" w:rsidR="00C0227C" w:rsidRPr="004F5B82" w:rsidRDefault="00662A11" w:rsidP="00FA4B36">
      <w:pPr>
        <w:widowControl w:val="0"/>
        <w:autoSpaceDE w:val="0"/>
        <w:autoSpaceDN w:val="0"/>
        <w:ind w:left="562" w:right="734"/>
        <w:rPr>
          <w:rFonts w:ascii="Arial" w:eastAsia="Times New Roman" w:hAnsi="Arial" w:cs="Arial"/>
          <w:sz w:val="22"/>
          <w:szCs w:val="22"/>
        </w:rPr>
      </w:pPr>
      <w:proofErr w:type="spellStart"/>
      <w:r w:rsidRPr="004F5B82">
        <w:rPr>
          <w:rFonts w:ascii="Arial" w:eastAsia="Times New Roman" w:hAnsi="Arial" w:cs="Arial"/>
          <w:sz w:val="22"/>
          <w:szCs w:val="22"/>
        </w:rPr>
        <w:t>eRA</w:t>
      </w:r>
      <w:proofErr w:type="spellEnd"/>
      <w:r w:rsidRPr="004F5B82">
        <w:rPr>
          <w:rFonts w:ascii="Arial" w:eastAsia="Times New Roman" w:hAnsi="Arial" w:cs="Arial"/>
          <w:sz w:val="22"/>
          <w:szCs w:val="22"/>
        </w:rPr>
        <w:t xml:space="preserve"> COMMONS USER NAME (credential, e.g., agency login): </w:t>
      </w:r>
      <w:proofErr w:type="spellStart"/>
      <w:r w:rsidR="00C0227C" w:rsidRPr="004F5B82">
        <w:rPr>
          <w:rFonts w:ascii="Arial" w:eastAsia="Times New Roman" w:hAnsi="Arial" w:cs="Arial"/>
          <w:sz w:val="22"/>
          <w:szCs w:val="22"/>
        </w:rPr>
        <w:t>ramaldonado</w:t>
      </w:r>
      <w:proofErr w:type="spellEnd"/>
      <w:r w:rsidR="00C0227C" w:rsidRPr="004F5B82">
        <w:rPr>
          <w:rFonts w:ascii="Arial" w:eastAsia="Times New Roman" w:hAnsi="Arial" w:cs="Arial"/>
          <w:sz w:val="22"/>
          <w:szCs w:val="22"/>
        </w:rPr>
        <w:t xml:space="preserve"> </w:t>
      </w:r>
    </w:p>
    <w:p w14:paraId="21A7DFDE" w14:textId="77777777" w:rsidR="00C0227C" w:rsidRPr="004F5B82" w:rsidRDefault="008902F5" w:rsidP="008902F5">
      <w:pPr>
        <w:widowControl w:val="0"/>
        <w:autoSpaceDE w:val="0"/>
        <w:autoSpaceDN w:val="0"/>
        <w:ind w:right="734"/>
        <w:rPr>
          <w:rFonts w:ascii="Arial" w:eastAsia="Times New Roman" w:hAnsi="Arial" w:cs="Arial"/>
          <w:sz w:val="22"/>
          <w:szCs w:val="22"/>
        </w:rPr>
      </w:pPr>
      <w:r w:rsidRPr="004F5B82">
        <w:rPr>
          <w:rFonts w:ascii="Arial" w:eastAsia="Times New Roman" w:hAnsi="Arial" w:cs="Arial"/>
          <w:noProof/>
          <w:sz w:val="22"/>
          <w:szCs w:val="22"/>
        </w:rPr>
        <mc:AlternateContent>
          <mc:Choice Requires="wps">
            <w:drawing>
              <wp:anchor distT="0" distB="0" distL="114300" distR="114300" simplePos="0" relativeHeight="251663360" behindDoc="1" locked="0" layoutInCell="1" allowOverlap="1" wp14:anchorId="38D1D2E1" wp14:editId="6493C133">
                <wp:simplePos x="0" y="0"/>
                <wp:positionH relativeFrom="page">
                  <wp:posOffset>438785</wp:posOffset>
                </wp:positionH>
                <wp:positionV relativeFrom="paragraph">
                  <wp:posOffset>87725</wp:posOffset>
                </wp:positionV>
                <wp:extent cx="6894830" cy="0"/>
                <wp:effectExtent l="0" t="0" r="1270" b="0"/>
                <wp:wrapNone/>
                <wp:docPr id="3047" name="Line 30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4C973" id="Line 300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6.9pt" to="577.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" strokeweight=".48pt">
                <o:lock v:ext="edit" shapetype="f"/>
                <w10:wrap anchorx="page"/>
              </v:line>
            </w:pict>
          </mc:Fallback>
        </mc:AlternateContent>
      </w:r>
    </w:p>
    <w:p w14:paraId="4043F907" w14:textId="3EA5E4A1" w:rsidR="00662A11" w:rsidRPr="004F5B82" w:rsidRDefault="00662A11" w:rsidP="00FA4B36">
      <w:pPr>
        <w:widowControl w:val="0"/>
        <w:autoSpaceDE w:val="0"/>
        <w:autoSpaceDN w:val="0"/>
        <w:ind w:left="562" w:right="734"/>
        <w:rPr>
          <w:rFonts w:ascii="Arial" w:eastAsia="Times New Roman" w:hAnsi="Arial" w:cs="Arial"/>
          <w:sz w:val="22"/>
          <w:szCs w:val="22"/>
        </w:rPr>
      </w:pPr>
      <w:r w:rsidRPr="004F5B82">
        <w:rPr>
          <w:rFonts w:ascii="Arial" w:eastAsia="Times New Roman" w:hAnsi="Arial" w:cs="Arial"/>
          <w:sz w:val="22"/>
          <w:szCs w:val="22"/>
        </w:rPr>
        <w:t>POSITION TITLE: Professor of Biology</w:t>
      </w:r>
    </w:p>
    <w:p w14:paraId="0AB54FEC" w14:textId="77777777" w:rsidR="008902F5" w:rsidRPr="004F5B82" w:rsidRDefault="008902F5" w:rsidP="00FA4B36">
      <w:pPr>
        <w:widowControl w:val="0"/>
        <w:autoSpaceDE w:val="0"/>
        <w:autoSpaceDN w:val="0"/>
        <w:ind w:left="560" w:right="1130"/>
        <w:rPr>
          <w:rFonts w:ascii="Arial" w:eastAsia="Times New Roman" w:hAnsi="Arial" w:cs="Arial"/>
          <w:sz w:val="22"/>
          <w:szCs w:val="22"/>
        </w:rPr>
      </w:pPr>
      <w:r w:rsidRPr="004F5B82">
        <w:rPr>
          <w:rFonts w:ascii="Arial" w:eastAsia="Times New Roman" w:hAnsi="Arial" w:cs="Arial"/>
          <w:noProof/>
          <w:sz w:val="22"/>
          <w:szCs w:val="22"/>
        </w:rPr>
        <mc:AlternateContent>
          <mc:Choice Requires="wps">
            <w:drawing>
              <wp:anchor distT="0" distB="0" distL="114300" distR="114300" simplePos="0" relativeHeight="251662336" behindDoc="0" locked="0" layoutInCell="1" allowOverlap="1" wp14:anchorId="1367BBF7" wp14:editId="0DA29E91">
                <wp:simplePos x="0" y="0"/>
                <wp:positionH relativeFrom="page">
                  <wp:posOffset>483403</wp:posOffset>
                </wp:positionH>
                <wp:positionV relativeFrom="paragraph">
                  <wp:posOffset>77697</wp:posOffset>
                </wp:positionV>
                <wp:extent cx="6848822" cy="34506"/>
                <wp:effectExtent l="0" t="0" r="22225" b="16510"/>
                <wp:wrapNone/>
                <wp:docPr id="3046" name="Line 30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8822" cy="34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D069" id="Line 300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5pt,6.1pt" to="577.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" strokeweight=".48pt">
                <o:lock v:ext="edit" shapetype="f"/>
                <w10:wrap anchorx="page"/>
              </v:line>
            </w:pict>
          </mc:Fallback>
        </mc:AlternateContent>
      </w:r>
    </w:p>
    <w:p w14:paraId="68C7C40F" w14:textId="77777777" w:rsidR="00662A11" w:rsidRPr="004F5B82" w:rsidRDefault="00662A11" w:rsidP="008902F5">
      <w:pPr>
        <w:widowControl w:val="0"/>
        <w:autoSpaceDE w:val="0"/>
        <w:autoSpaceDN w:val="0"/>
        <w:ind w:left="560" w:right="1130"/>
        <w:rPr>
          <w:rFonts w:ascii="Arial" w:eastAsia="Times New Roman" w:hAnsi="Arial" w:cs="Arial"/>
          <w:i/>
          <w:sz w:val="22"/>
          <w:szCs w:val="22"/>
        </w:rPr>
      </w:pPr>
      <w:r w:rsidRPr="004F5B82">
        <w:rPr>
          <w:rFonts w:ascii="Arial" w:eastAsia="Times New Roman" w:hAnsi="Arial" w:cs="Arial"/>
          <w:sz w:val="22"/>
          <w:szCs w:val="22"/>
        </w:rPr>
        <w:t xml:space="preserve">EDUCATION/TRAINING </w:t>
      </w:r>
      <w:r w:rsidRPr="004F5B82">
        <w:rPr>
          <w:rFonts w:ascii="Arial" w:eastAsia="Times New Roman" w:hAnsi="Arial" w:cs="Arial"/>
          <w:i/>
          <w:sz w:val="22"/>
          <w:szCs w:val="22"/>
        </w:rPr>
        <w:t>(Begin with baccalaureate or other initial professional education, such as nursing, include postdoctoral training and residency training if applicable. Add/delete rows as necessary.)</w:t>
      </w:r>
    </w:p>
    <w:tbl>
      <w:tblPr>
        <w:tblW w:w="10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2126"/>
        <w:gridCol w:w="1559"/>
        <w:gridCol w:w="1818"/>
      </w:tblGrid>
      <w:tr w:rsidR="00C0227C" w:rsidRPr="004F5B82" w14:paraId="49439A18" w14:textId="77777777" w:rsidTr="000A06A9">
        <w:trPr>
          <w:trHeight w:val="1012"/>
        </w:trPr>
        <w:tc>
          <w:tcPr>
            <w:tcW w:w="5387" w:type="dxa"/>
            <w:tcBorders>
              <w:left w:val="nil"/>
            </w:tcBorders>
          </w:tcPr>
          <w:p w14:paraId="52B95D8C" w14:textId="77777777" w:rsidR="00662A11" w:rsidRPr="004F5B82" w:rsidRDefault="00662A11" w:rsidP="00C0227C">
            <w:pPr>
              <w:widowControl w:val="0"/>
              <w:autoSpaceDE w:val="0"/>
              <w:autoSpaceDN w:val="0"/>
              <w:rPr>
                <w:rFonts w:ascii="Arial" w:eastAsia="Helvetica" w:hAnsi="Arial" w:cs="Arial"/>
                <w:i/>
                <w:sz w:val="22"/>
                <w:szCs w:val="22"/>
              </w:rPr>
            </w:pPr>
          </w:p>
          <w:p w14:paraId="2C46A57E" w14:textId="77777777" w:rsidR="00662A11" w:rsidRPr="004F5B82" w:rsidRDefault="00662A11" w:rsidP="00C0227C">
            <w:pPr>
              <w:widowControl w:val="0"/>
              <w:autoSpaceDE w:val="0"/>
              <w:autoSpaceDN w:val="0"/>
              <w:ind w:left="1130"/>
              <w:rPr>
                <w:rFonts w:ascii="Arial" w:eastAsia="Helvetica" w:hAnsi="Arial" w:cs="Arial"/>
                <w:sz w:val="22"/>
                <w:szCs w:val="22"/>
              </w:rPr>
            </w:pPr>
            <w:r w:rsidRPr="004F5B82">
              <w:rPr>
                <w:rFonts w:ascii="Arial" w:eastAsia="Helvetica" w:hAnsi="Arial" w:cs="Arial"/>
                <w:sz w:val="22"/>
                <w:szCs w:val="22"/>
              </w:rPr>
              <w:t>INSTITUTION AND LOCATION</w:t>
            </w:r>
          </w:p>
        </w:tc>
        <w:tc>
          <w:tcPr>
            <w:tcW w:w="2126" w:type="dxa"/>
          </w:tcPr>
          <w:p w14:paraId="2D47A040" w14:textId="77777777" w:rsidR="00662A11" w:rsidRPr="004F5B82" w:rsidRDefault="00662A11" w:rsidP="00C0227C">
            <w:pPr>
              <w:widowControl w:val="0"/>
              <w:autoSpaceDE w:val="0"/>
              <w:autoSpaceDN w:val="0"/>
              <w:rPr>
                <w:rFonts w:ascii="Arial" w:eastAsia="Helvetica" w:hAnsi="Arial" w:cs="Arial"/>
                <w:i/>
                <w:sz w:val="22"/>
                <w:szCs w:val="22"/>
              </w:rPr>
            </w:pPr>
          </w:p>
          <w:p w14:paraId="2FDB8A0C" w14:textId="77777777" w:rsidR="00662A11" w:rsidRPr="004F5B82" w:rsidRDefault="00662A11" w:rsidP="00C0227C">
            <w:pPr>
              <w:widowControl w:val="0"/>
              <w:autoSpaceDE w:val="0"/>
              <w:autoSpaceDN w:val="0"/>
              <w:ind w:left="233" w:right="216"/>
              <w:jc w:val="center"/>
              <w:rPr>
                <w:rFonts w:ascii="Arial" w:eastAsia="Helvetica" w:hAnsi="Arial" w:cs="Arial"/>
                <w:sz w:val="22"/>
                <w:szCs w:val="22"/>
              </w:rPr>
            </w:pPr>
            <w:r w:rsidRPr="004F5B82">
              <w:rPr>
                <w:rFonts w:ascii="Arial" w:eastAsia="Helvetica" w:hAnsi="Arial" w:cs="Arial"/>
                <w:sz w:val="22"/>
                <w:szCs w:val="22"/>
              </w:rPr>
              <w:t>DEGREE</w:t>
            </w:r>
          </w:p>
          <w:p w14:paraId="144BBD30" w14:textId="77777777" w:rsidR="00662A11" w:rsidRPr="004F5B82" w:rsidRDefault="00662A11" w:rsidP="00C0227C">
            <w:pPr>
              <w:widowControl w:val="0"/>
              <w:autoSpaceDE w:val="0"/>
              <w:autoSpaceDN w:val="0"/>
              <w:ind w:left="238" w:right="216"/>
              <w:jc w:val="center"/>
              <w:rPr>
                <w:rFonts w:ascii="Arial" w:eastAsia="Helvetica" w:hAnsi="Arial" w:cs="Arial"/>
                <w:i/>
                <w:sz w:val="22"/>
                <w:szCs w:val="22"/>
              </w:rPr>
            </w:pPr>
            <w:r w:rsidRPr="004F5B82">
              <w:rPr>
                <w:rFonts w:ascii="Arial" w:eastAsia="Helvetica" w:hAnsi="Arial" w:cs="Arial"/>
                <w:i/>
                <w:sz w:val="22"/>
                <w:szCs w:val="22"/>
              </w:rPr>
              <w:t>(if applicable)</w:t>
            </w:r>
          </w:p>
        </w:tc>
        <w:tc>
          <w:tcPr>
            <w:tcW w:w="1559" w:type="dxa"/>
          </w:tcPr>
          <w:p w14:paraId="38A59136" w14:textId="77777777" w:rsidR="00662A11" w:rsidRPr="004F5B82" w:rsidRDefault="008902F5" w:rsidP="00C0227C">
            <w:pPr>
              <w:widowControl w:val="0"/>
              <w:autoSpaceDE w:val="0"/>
              <w:autoSpaceDN w:val="0"/>
              <w:ind w:left="160" w:right="140" w:firstLine="3"/>
              <w:jc w:val="center"/>
              <w:rPr>
                <w:rFonts w:ascii="Arial" w:eastAsia="Helvetica" w:hAnsi="Arial" w:cs="Arial"/>
                <w:sz w:val="22"/>
                <w:szCs w:val="22"/>
              </w:rPr>
            </w:pPr>
            <w:r w:rsidRPr="004F5B82">
              <w:rPr>
                <w:rFonts w:ascii="Arial" w:eastAsia="Helvetica" w:hAnsi="Arial" w:cs="Arial"/>
                <w:sz w:val="22"/>
                <w:szCs w:val="22"/>
              </w:rPr>
              <w:t>Completio</w:t>
            </w:r>
            <w:r w:rsidR="00662A11" w:rsidRPr="004F5B82">
              <w:rPr>
                <w:rFonts w:ascii="Arial" w:eastAsia="Helvetica" w:hAnsi="Arial" w:cs="Arial"/>
                <w:sz w:val="22"/>
                <w:szCs w:val="22"/>
              </w:rPr>
              <w:t>n Date MM/YYYY</w:t>
            </w:r>
          </w:p>
        </w:tc>
        <w:tc>
          <w:tcPr>
            <w:tcW w:w="1818" w:type="dxa"/>
            <w:tcBorders>
              <w:right w:val="nil"/>
            </w:tcBorders>
          </w:tcPr>
          <w:p w14:paraId="42C095FD" w14:textId="77777777" w:rsidR="00662A11" w:rsidRPr="004F5B82" w:rsidRDefault="00662A11" w:rsidP="00C0227C">
            <w:pPr>
              <w:widowControl w:val="0"/>
              <w:autoSpaceDE w:val="0"/>
              <w:autoSpaceDN w:val="0"/>
              <w:rPr>
                <w:rFonts w:ascii="Arial" w:eastAsia="Helvetica" w:hAnsi="Arial" w:cs="Arial"/>
                <w:i/>
                <w:sz w:val="22"/>
                <w:szCs w:val="22"/>
              </w:rPr>
            </w:pPr>
          </w:p>
          <w:p w14:paraId="7146EEC9" w14:textId="77777777" w:rsidR="00662A11" w:rsidRPr="004F5B82" w:rsidRDefault="00662A11" w:rsidP="00C0227C">
            <w:pPr>
              <w:widowControl w:val="0"/>
              <w:autoSpaceDE w:val="0"/>
              <w:autoSpaceDN w:val="0"/>
              <w:ind w:left="199"/>
              <w:rPr>
                <w:rFonts w:ascii="Arial" w:eastAsia="Helvetica" w:hAnsi="Arial" w:cs="Arial"/>
                <w:sz w:val="22"/>
                <w:szCs w:val="22"/>
              </w:rPr>
            </w:pPr>
            <w:r w:rsidRPr="004F5B82">
              <w:rPr>
                <w:rFonts w:ascii="Arial" w:eastAsia="Helvetica" w:hAnsi="Arial" w:cs="Arial"/>
                <w:sz w:val="22"/>
                <w:szCs w:val="22"/>
              </w:rPr>
              <w:t>FIELD OF STUDY</w:t>
            </w:r>
          </w:p>
        </w:tc>
      </w:tr>
      <w:tr w:rsidR="00C0227C" w:rsidRPr="004F5B82" w14:paraId="1A37F3B2" w14:textId="77777777" w:rsidTr="002F0AFC">
        <w:trPr>
          <w:trHeight w:val="319"/>
        </w:trPr>
        <w:tc>
          <w:tcPr>
            <w:tcW w:w="5387" w:type="dxa"/>
            <w:tcBorders>
              <w:left w:val="nil"/>
              <w:bottom w:val="nil"/>
              <w:right w:val="single" w:sz="4" w:space="0" w:color="000000"/>
            </w:tcBorders>
          </w:tcPr>
          <w:p w14:paraId="417B54F9" w14:textId="77777777" w:rsidR="00662A11" w:rsidRPr="000A06A9" w:rsidRDefault="00662A11" w:rsidP="002F0AFC">
            <w:pPr>
              <w:widowControl w:val="0"/>
              <w:autoSpaceDE w:val="0"/>
              <w:autoSpaceDN w:val="0"/>
              <w:contextualSpacing/>
              <w:rPr>
                <w:rFonts w:ascii="Arial" w:eastAsia="Helvetica" w:hAnsi="Arial" w:cs="Arial"/>
                <w:sz w:val="22"/>
                <w:szCs w:val="22"/>
              </w:rPr>
            </w:pPr>
            <w:r w:rsidRPr="000A06A9">
              <w:rPr>
                <w:rFonts w:ascii="Arial" w:eastAsia="Helvetica" w:hAnsi="Arial" w:cs="Arial"/>
                <w:sz w:val="22"/>
                <w:szCs w:val="22"/>
              </w:rPr>
              <w:t>Central University of Venezuela - UCV, Caracas</w:t>
            </w:r>
          </w:p>
        </w:tc>
        <w:tc>
          <w:tcPr>
            <w:tcW w:w="2126" w:type="dxa"/>
            <w:tcBorders>
              <w:left w:val="single" w:sz="4" w:space="0" w:color="000000"/>
              <w:bottom w:val="nil"/>
              <w:right w:val="single" w:sz="4" w:space="0" w:color="000000"/>
            </w:tcBorders>
          </w:tcPr>
          <w:p w14:paraId="3377AE86" w14:textId="77777777" w:rsidR="00662A11" w:rsidRPr="000A06A9" w:rsidRDefault="00662A11" w:rsidP="002F0AFC">
            <w:pPr>
              <w:widowControl w:val="0"/>
              <w:autoSpaceDE w:val="0"/>
              <w:autoSpaceDN w:val="0"/>
              <w:ind w:right="125"/>
              <w:contextualSpacing/>
              <w:jc w:val="center"/>
              <w:rPr>
                <w:rFonts w:ascii="Arial" w:eastAsia="Helvetica" w:hAnsi="Arial" w:cs="Arial"/>
                <w:sz w:val="22"/>
                <w:szCs w:val="22"/>
              </w:rPr>
            </w:pPr>
            <w:r w:rsidRPr="000A06A9">
              <w:rPr>
                <w:rFonts w:ascii="Arial" w:eastAsia="Helvetica" w:hAnsi="Arial" w:cs="Arial"/>
                <w:sz w:val="22"/>
                <w:szCs w:val="22"/>
              </w:rPr>
              <w:t>B.Sc. Biology</w:t>
            </w:r>
          </w:p>
        </w:tc>
        <w:tc>
          <w:tcPr>
            <w:tcW w:w="1559" w:type="dxa"/>
            <w:tcBorders>
              <w:left w:val="single" w:sz="4" w:space="0" w:color="000000"/>
              <w:bottom w:val="nil"/>
              <w:right w:val="single" w:sz="4" w:space="0" w:color="000000"/>
            </w:tcBorders>
          </w:tcPr>
          <w:p w14:paraId="116F0AE5" w14:textId="079EBF2F" w:rsidR="00662A11" w:rsidRPr="000A06A9" w:rsidRDefault="00662A11"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07/89</w:t>
            </w:r>
          </w:p>
        </w:tc>
        <w:tc>
          <w:tcPr>
            <w:tcW w:w="1818" w:type="dxa"/>
            <w:tcBorders>
              <w:left w:val="single" w:sz="4" w:space="0" w:color="000000"/>
              <w:bottom w:val="nil"/>
              <w:right w:val="nil"/>
            </w:tcBorders>
          </w:tcPr>
          <w:p w14:paraId="6C01C037" w14:textId="77777777" w:rsidR="00662A11" w:rsidRPr="000A06A9" w:rsidRDefault="00662A11"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Biology</w:t>
            </w:r>
          </w:p>
        </w:tc>
      </w:tr>
      <w:tr w:rsidR="00C0227C" w:rsidRPr="004F5B82" w14:paraId="400FDEEA" w14:textId="77777777" w:rsidTr="002F0AFC">
        <w:trPr>
          <w:trHeight w:val="496"/>
        </w:trPr>
        <w:tc>
          <w:tcPr>
            <w:tcW w:w="5387" w:type="dxa"/>
            <w:tcBorders>
              <w:top w:val="nil"/>
              <w:left w:val="nil"/>
              <w:bottom w:val="nil"/>
              <w:right w:val="single" w:sz="4" w:space="0" w:color="000000"/>
            </w:tcBorders>
          </w:tcPr>
          <w:p w14:paraId="6F8CB4ED" w14:textId="2625B1AB" w:rsidR="000A06A9" w:rsidRPr="000A06A9" w:rsidRDefault="00662A11" w:rsidP="002F0AFC">
            <w:pPr>
              <w:widowControl w:val="0"/>
              <w:autoSpaceDE w:val="0"/>
              <w:autoSpaceDN w:val="0"/>
              <w:ind w:right="294"/>
              <w:contextualSpacing/>
              <w:rPr>
                <w:rFonts w:ascii="Arial" w:eastAsia="Helvetica" w:hAnsi="Arial" w:cs="Arial"/>
                <w:sz w:val="22"/>
                <w:szCs w:val="22"/>
              </w:rPr>
            </w:pPr>
            <w:r w:rsidRPr="000A06A9">
              <w:rPr>
                <w:rFonts w:ascii="Arial" w:eastAsia="Helvetica" w:hAnsi="Arial" w:cs="Arial"/>
                <w:sz w:val="22"/>
                <w:szCs w:val="22"/>
              </w:rPr>
              <w:t>Federal University of Rio de Janeiro-UFRJ, Brazil, and Northwestern U. Medical School, Chicago,</w:t>
            </w:r>
            <w:r w:rsidR="00FA6231" w:rsidRPr="000A06A9">
              <w:rPr>
                <w:rFonts w:ascii="Arial" w:eastAsia="Helvetica" w:hAnsi="Arial" w:cs="Arial"/>
                <w:sz w:val="22"/>
                <w:szCs w:val="22"/>
              </w:rPr>
              <w:t xml:space="preserve"> USA</w:t>
            </w:r>
          </w:p>
        </w:tc>
        <w:tc>
          <w:tcPr>
            <w:tcW w:w="2126" w:type="dxa"/>
            <w:tcBorders>
              <w:top w:val="nil"/>
              <w:left w:val="single" w:sz="4" w:space="0" w:color="000000"/>
              <w:bottom w:val="nil"/>
              <w:right w:val="single" w:sz="4" w:space="0" w:color="000000"/>
            </w:tcBorders>
          </w:tcPr>
          <w:p w14:paraId="0405C9F5" w14:textId="77777777" w:rsidR="00662A11" w:rsidRPr="000A06A9" w:rsidRDefault="00662A11" w:rsidP="002F0AFC">
            <w:pPr>
              <w:widowControl w:val="0"/>
              <w:autoSpaceDE w:val="0"/>
              <w:autoSpaceDN w:val="0"/>
              <w:ind w:right="128"/>
              <w:contextualSpacing/>
              <w:jc w:val="center"/>
              <w:rPr>
                <w:rFonts w:ascii="Arial" w:eastAsia="Helvetica" w:hAnsi="Arial" w:cs="Arial"/>
                <w:sz w:val="22"/>
                <w:szCs w:val="22"/>
              </w:rPr>
            </w:pPr>
            <w:r w:rsidRPr="000A06A9">
              <w:rPr>
                <w:rFonts w:ascii="Arial" w:eastAsia="Helvetica" w:hAnsi="Arial" w:cs="Arial"/>
                <w:sz w:val="22"/>
                <w:szCs w:val="22"/>
              </w:rPr>
              <w:t>D.Sc.</w:t>
            </w:r>
          </w:p>
        </w:tc>
        <w:tc>
          <w:tcPr>
            <w:tcW w:w="1559" w:type="dxa"/>
            <w:tcBorders>
              <w:top w:val="nil"/>
              <w:left w:val="single" w:sz="4" w:space="0" w:color="000000"/>
              <w:bottom w:val="nil"/>
              <w:right w:val="single" w:sz="4" w:space="0" w:color="000000"/>
            </w:tcBorders>
          </w:tcPr>
          <w:p w14:paraId="6D21782B" w14:textId="77777777" w:rsidR="00662A11" w:rsidRPr="000A06A9" w:rsidRDefault="00662A11"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08/96</w:t>
            </w:r>
          </w:p>
        </w:tc>
        <w:tc>
          <w:tcPr>
            <w:tcW w:w="1818" w:type="dxa"/>
            <w:tcBorders>
              <w:top w:val="nil"/>
              <w:left w:val="single" w:sz="4" w:space="0" w:color="000000"/>
              <w:bottom w:val="nil"/>
              <w:right w:val="nil"/>
            </w:tcBorders>
          </w:tcPr>
          <w:p w14:paraId="380C045B" w14:textId="77777777" w:rsidR="00662A11" w:rsidRPr="000A06A9" w:rsidRDefault="00662A11"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Molecular Biology</w:t>
            </w:r>
          </w:p>
        </w:tc>
      </w:tr>
      <w:tr w:rsidR="000A06A9" w:rsidRPr="004F5B82" w14:paraId="6E31E597" w14:textId="77777777" w:rsidTr="002F0AFC">
        <w:trPr>
          <w:trHeight w:val="688"/>
        </w:trPr>
        <w:tc>
          <w:tcPr>
            <w:tcW w:w="5387" w:type="dxa"/>
            <w:tcBorders>
              <w:top w:val="nil"/>
              <w:left w:val="nil"/>
              <w:bottom w:val="nil"/>
              <w:right w:val="single" w:sz="4" w:space="0" w:color="000000"/>
            </w:tcBorders>
          </w:tcPr>
          <w:p w14:paraId="3EC939B3" w14:textId="04F0D2FE" w:rsidR="000A06A9" w:rsidRPr="000A06A9" w:rsidRDefault="000A06A9" w:rsidP="002F0AFC">
            <w:pPr>
              <w:widowControl w:val="0"/>
              <w:autoSpaceDE w:val="0"/>
              <w:autoSpaceDN w:val="0"/>
              <w:contextualSpacing/>
              <w:rPr>
                <w:rFonts w:ascii="Arial" w:eastAsia="Helvetica" w:hAnsi="Arial" w:cs="Arial"/>
                <w:sz w:val="22"/>
                <w:szCs w:val="22"/>
              </w:rPr>
            </w:pPr>
            <w:r w:rsidRPr="000A06A9">
              <w:rPr>
                <w:rFonts w:ascii="Arial" w:eastAsia="Helvetica" w:hAnsi="Arial" w:cs="Arial"/>
                <w:sz w:val="22"/>
                <w:szCs w:val="22"/>
              </w:rPr>
              <w:t>University of Dundee, Dundee, UK</w:t>
            </w:r>
          </w:p>
        </w:tc>
        <w:tc>
          <w:tcPr>
            <w:tcW w:w="2126" w:type="dxa"/>
            <w:tcBorders>
              <w:top w:val="nil"/>
              <w:left w:val="single" w:sz="4" w:space="0" w:color="000000"/>
              <w:bottom w:val="nil"/>
              <w:right w:val="single" w:sz="4" w:space="0" w:color="000000"/>
            </w:tcBorders>
          </w:tcPr>
          <w:p w14:paraId="403A9BEA" w14:textId="377AABE5" w:rsidR="000A06A9" w:rsidRPr="000A06A9" w:rsidRDefault="000A06A9" w:rsidP="002F0AFC">
            <w:pPr>
              <w:widowControl w:val="0"/>
              <w:autoSpaceDE w:val="0"/>
              <w:autoSpaceDN w:val="0"/>
              <w:ind w:right="128"/>
              <w:contextualSpacing/>
              <w:jc w:val="center"/>
              <w:rPr>
                <w:rFonts w:ascii="Arial" w:eastAsia="Helvetica" w:hAnsi="Arial" w:cs="Arial"/>
                <w:sz w:val="22"/>
                <w:szCs w:val="22"/>
              </w:rPr>
            </w:pPr>
            <w:r w:rsidRPr="000A06A9">
              <w:rPr>
                <w:rFonts w:ascii="Arial" w:eastAsia="Helvetica" w:hAnsi="Arial" w:cs="Arial"/>
                <w:sz w:val="22"/>
                <w:szCs w:val="22"/>
              </w:rPr>
              <w:t>Wellcome Trust International Fellow</w:t>
            </w:r>
          </w:p>
        </w:tc>
        <w:tc>
          <w:tcPr>
            <w:tcW w:w="1559" w:type="dxa"/>
            <w:tcBorders>
              <w:top w:val="nil"/>
              <w:left w:val="single" w:sz="4" w:space="0" w:color="000000"/>
              <w:bottom w:val="nil"/>
              <w:right w:val="single" w:sz="4" w:space="0" w:color="000000"/>
            </w:tcBorders>
          </w:tcPr>
          <w:p w14:paraId="6D2649A2" w14:textId="77777777" w:rsidR="000A06A9" w:rsidRPr="000A06A9" w:rsidRDefault="000A06A9"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05/99</w:t>
            </w:r>
          </w:p>
        </w:tc>
        <w:tc>
          <w:tcPr>
            <w:tcW w:w="1818" w:type="dxa"/>
            <w:tcBorders>
              <w:top w:val="nil"/>
              <w:left w:val="single" w:sz="4" w:space="0" w:color="000000"/>
              <w:bottom w:val="nil"/>
              <w:right w:val="nil"/>
            </w:tcBorders>
          </w:tcPr>
          <w:p w14:paraId="70E3CCBA" w14:textId="4BA4EB0D" w:rsidR="000A06A9" w:rsidRPr="000A06A9" w:rsidRDefault="000A06A9"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Molecular Parasitology</w:t>
            </w:r>
          </w:p>
        </w:tc>
      </w:tr>
      <w:tr w:rsidR="000A06A9" w:rsidRPr="004F5B82" w14:paraId="50D0FE64" w14:textId="77777777" w:rsidTr="002F0AFC">
        <w:trPr>
          <w:trHeight w:val="501"/>
        </w:trPr>
        <w:tc>
          <w:tcPr>
            <w:tcW w:w="5387" w:type="dxa"/>
            <w:tcBorders>
              <w:top w:val="nil"/>
              <w:left w:val="nil"/>
              <w:bottom w:val="single" w:sz="4" w:space="0" w:color="000000"/>
              <w:right w:val="single" w:sz="4" w:space="0" w:color="000000"/>
            </w:tcBorders>
          </w:tcPr>
          <w:p w14:paraId="0B41D2F6" w14:textId="25DB09DB" w:rsidR="000A06A9" w:rsidRPr="000A06A9" w:rsidRDefault="000A06A9" w:rsidP="002F0AFC">
            <w:pPr>
              <w:widowControl w:val="0"/>
              <w:autoSpaceDE w:val="0"/>
              <w:autoSpaceDN w:val="0"/>
              <w:contextualSpacing/>
              <w:rPr>
                <w:rFonts w:ascii="Arial" w:eastAsia="Helvetica" w:hAnsi="Arial" w:cs="Arial"/>
                <w:sz w:val="22"/>
                <w:szCs w:val="22"/>
              </w:rPr>
            </w:pPr>
            <w:r w:rsidRPr="000A06A9">
              <w:rPr>
                <w:rFonts w:ascii="Arial" w:eastAsia="Helvetica" w:hAnsi="Arial" w:cs="Arial"/>
                <w:sz w:val="22"/>
                <w:szCs w:val="22"/>
              </w:rPr>
              <w:t>University of Sao Paulo – USP, Sao Paulo, Brazil</w:t>
            </w:r>
          </w:p>
        </w:tc>
        <w:tc>
          <w:tcPr>
            <w:tcW w:w="2126" w:type="dxa"/>
            <w:tcBorders>
              <w:top w:val="nil"/>
              <w:left w:val="single" w:sz="4" w:space="0" w:color="000000"/>
              <w:bottom w:val="single" w:sz="4" w:space="0" w:color="000000"/>
              <w:right w:val="single" w:sz="4" w:space="0" w:color="000000"/>
            </w:tcBorders>
          </w:tcPr>
          <w:p w14:paraId="7746D9A4" w14:textId="6A89EFEF" w:rsidR="000A06A9" w:rsidRPr="000A06A9" w:rsidRDefault="000A06A9" w:rsidP="002F0AFC">
            <w:pPr>
              <w:widowControl w:val="0"/>
              <w:autoSpaceDE w:val="0"/>
              <w:autoSpaceDN w:val="0"/>
              <w:ind w:right="128"/>
              <w:contextualSpacing/>
              <w:jc w:val="center"/>
              <w:rPr>
                <w:rFonts w:ascii="Arial" w:eastAsia="Helvetica" w:hAnsi="Arial" w:cs="Arial"/>
                <w:sz w:val="22"/>
                <w:szCs w:val="22"/>
              </w:rPr>
            </w:pPr>
            <w:r w:rsidRPr="000A06A9">
              <w:rPr>
                <w:rFonts w:ascii="Arial" w:eastAsia="Helvetica" w:hAnsi="Arial" w:cs="Arial"/>
                <w:sz w:val="22"/>
                <w:szCs w:val="22"/>
              </w:rPr>
              <w:t>Post-Doctoral Fellow</w:t>
            </w:r>
          </w:p>
        </w:tc>
        <w:tc>
          <w:tcPr>
            <w:tcW w:w="1559" w:type="dxa"/>
            <w:tcBorders>
              <w:top w:val="nil"/>
              <w:left w:val="single" w:sz="4" w:space="0" w:color="000000"/>
              <w:bottom w:val="single" w:sz="4" w:space="0" w:color="000000"/>
              <w:right w:val="single" w:sz="4" w:space="0" w:color="000000"/>
            </w:tcBorders>
          </w:tcPr>
          <w:p w14:paraId="74186435" w14:textId="77777777" w:rsidR="000A06A9" w:rsidRPr="000A06A9" w:rsidRDefault="000A06A9"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12/03</w:t>
            </w:r>
          </w:p>
        </w:tc>
        <w:tc>
          <w:tcPr>
            <w:tcW w:w="1818" w:type="dxa"/>
            <w:tcBorders>
              <w:top w:val="nil"/>
              <w:left w:val="single" w:sz="4" w:space="0" w:color="000000"/>
              <w:bottom w:val="single" w:sz="4" w:space="0" w:color="000000"/>
              <w:right w:val="nil"/>
            </w:tcBorders>
          </w:tcPr>
          <w:p w14:paraId="66C93A5D" w14:textId="77777777" w:rsidR="000A06A9" w:rsidRPr="000A06A9" w:rsidRDefault="000A06A9" w:rsidP="002F0AFC">
            <w:pPr>
              <w:widowControl w:val="0"/>
              <w:autoSpaceDE w:val="0"/>
              <w:autoSpaceDN w:val="0"/>
              <w:contextualSpacing/>
              <w:jc w:val="center"/>
              <w:rPr>
                <w:rFonts w:ascii="Arial" w:eastAsia="Helvetica" w:hAnsi="Arial" w:cs="Arial"/>
                <w:sz w:val="22"/>
                <w:szCs w:val="22"/>
              </w:rPr>
            </w:pPr>
            <w:r w:rsidRPr="000A06A9">
              <w:rPr>
                <w:rFonts w:ascii="Arial" w:eastAsia="Helvetica" w:hAnsi="Arial" w:cs="Arial"/>
                <w:sz w:val="22"/>
                <w:szCs w:val="22"/>
              </w:rPr>
              <w:t>Molecular Parasitology</w:t>
            </w:r>
          </w:p>
        </w:tc>
      </w:tr>
    </w:tbl>
    <w:p w14:paraId="2362D2B0" w14:textId="77777777" w:rsidR="002F0AFC" w:rsidRDefault="002F0AFC" w:rsidP="002F0AFC">
      <w:pPr>
        <w:widowControl w:val="0"/>
        <w:tabs>
          <w:tab w:val="left" w:pos="920"/>
        </w:tabs>
        <w:autoSpaceDE w:val="0"/>
        <w:autoSpaceDN w:val="0"/>
        <w:ind w:left="360"/>
        <w:contextualSpacing/>
        <w:outlineLvl w:val="3"/>
        <w:rPr>
          <w:rFonts w:ascii="Arial" w:eastAsia="Arial" w:hAnsi="Arial" w:cs="Arial"/>
          <w:b/>
          <w:bCs/>
          <w:sz w:val="22"/>
          <w:szCs w:val="22"/>
        </w:rPr>
      </w:pPr>
    </w:p>
    <w:p w14:paraId="7CBC1EC9" w14:textId="2261F78E" w:rsidR="00662A11" w:rsidRPr="00267162" w:rsidRDefault="00662A11" w:rsidP="00D2301B">
      <w:pPr>
        <w:widowControl w:val="0"/>
        <w:numPr>
          <w:ilvl w:val="0"/>
          <w:numId w:val="2"/>
        </w:numPr>
        <w:tabs>
          <w:tab w:val="left" w:pos="920"/>
        </w:tabs>
        <w:autoSpaceDE w:val="0"/>
        <w:autoSpaceDN w:val="0"/>
        <w:ind w:left="284" w:hanging="284"/>
        <w:contextualSpacing/>
        <w:outlineLvl w:val="3"/>
        <w:rPr>
          <w:rFonts w:ascii="Arial" w:eastAsia="Arial" w:hAnsi="Arial" w:cs="Arial"/>
          <w:b/>
          <w:bCs/>
          <w:sz w:val="22"/>
          <w:szCs w:val="22"/>
        </w:rPr>
      </w:pPr>
      <w:r w:rsidRPr="00267162">
        <w:rPr>
          <w:rFonts w:ascii="Arial" w:eastAsia="Arial" w:hAnsi="Arial" w:cs="Arial"/>
          <w:b/>
          <w:bCs/>
          <w:sz w:val="22"/>
          <w:szCs w:val="22"/>
        </w:rPr>
        <w:t>Personal</w:t>
      </w:r>
      <w:r w:rsidRPr="00267162">
        <w:rPr>
          <w:rFonts w:ascii="Arial" w:eastAsia="Arial" w:hAnsi="Arial" w:cs="Arial"/>
          <w:b/>
          <w:bCs/>
          <w:spacing w:val="-3"/>
          <w:sz w:val="22"/>
          <w:szCs w:val="22"/>
        </w:rPr>
        <w:t xml:space="preserve"> </w:t>
      </w:r>
      <w:r w:rsidRPr="00267162">
        <w:rPr>
          <w:rFonts w:ascii="Arial" w:eastAsia="Arial" w:hAnsi="Arial" w:cs="Arial"/>
          <w:b/>
          <w:bCs/>
          <w:sz w:val="22"/>
          <w:szCs w:val="22"/>
        </w:rPr>
        <w:t>Statement</w:t>
      </w:r>
    </w:p>
    <w:p w14:paraId="1507E3E3" w14:textId="77777777" w:rsidR="002D4DDE" w:rsidRPr="00267162" w:rsidRDefault="002D4DDE" w:rsidP="00D2301B">
      <w:pPr>
        <w:ind w:firstLine="284"/>
        <w:contextualSpacing/>
        <w:jc w:val="both"/>
        <w:rPr>
          <w:rFonts w:ascii="Arial" w:hAnsi="Arial" w:cs="Arial"/>
          <w:i/>
          <w:color w:val="000000"/>
          <w:sz w:val="22"/>
          <w:szCs w:val="22"/>
          <w:u w:val="single"/>
        </w:rPr>
      </w:pPr>
      <w:r w:rsidRPr="00267162">
        <w:rPr>
          <w:rFonts w:ascii="Arial" w:hAnsi="Arial" w:cs="Arial"/>
          <w:i/>
          <w:color w:val="000000"/>
          <w:sz w:val="22"/>
          <w:szCs w:val="22"/>
          <w:u w:val="single"/>
        </w:rPr>
        <w:t xml:space="preserve">Research </w:t>
      </w:r>
      <w:r w:rsidR="00C85A26" w:rsidRPr="00267162">
        <w:rPr>
          <w:rFonts w:ascii="Arial" w:hAnsi="Arial" w:cs="Arial"/>
          <w:i/>
          <w:color w:val="000000"/>
          <w:sz w:val="22"/>
          <w:szCs w:val="22"/>
          <w:u w:val="single"/>
        </w:rPr>
        <w:t>I</w:t>
      </w:r>
      <w:r w:rsidRPr="00267162">
        <w:rPr>
          <w:rFonts w:ascii="Arial" w:hAnsi="Arial" w:cs="Arial"/>
          <w:i/>
          <w:color w:val="000000"/>
          <w:sz w:val="22"/>
          <w:szCs w:val="22"/>
          <w:u w:val="single"/>
        </w:rPr>
        <w:t>nterest</w:t>
      </w:r>
      <w:r w:rsidR="00C85A26" w:rsidRPr="00267162">
        <w:rPr>
          <w:rFonts w:ascii="Arial" w:hAnsi="Arial" w:cs="Arial"/>
          <w:i/>
          <w:color w:val="000000"/>
          <w:sz w:val="22"/>
          <w:szCs w:val="22"/>
          <w:u w:val="single"/>
        </w:rPr>
        <w:t>s</w:t>
      </w:r>
    </w:p>
    <w:p w14:paraId="6ABE3768" w14:textId="6BEC2134" w:rsidR="002D4DDE" w:rsidRPr="00267162" w:rsidRDefault="002D4DDE" w:rsidP="00267162">
      <w:pPr>
        <w:ind w:firstLine="284"/>
        <w:contextualSpacing/>
        <w:jc w:val="both"/>
        <w:rPr>
          <w:rFonts w:ascii="Arial" w:hAnsi="Arial" w:cs="Arial"/>
          <w:color w:val="000000"/>
          <w:sz w:val="22"/>
          <w:szCs w:val="22"/>
        </w:rPr>
      </w:pPr>
      <w:r w:rsidRPr="00267162">
        <w:rPr>
          <w:rFonts w:ascii="Arial" w:hAnsi="Arial" w:cs="Arial"/>
          <w:color w:val="000000"/>
          <w:sz w:val="22"/>
          <w:szCs w:val="22"/>
        </w:rPr>
        <w:t xml:space="preserve">The focus of my research program is developing novel immune- and chemotherapy tools to treat Chagas disease (ChD) and cutaneous leishmaniasis (CL). In this regard, I embraced molecular and biochemical approaches to characterize and validate potential drug targets, as well as the development of high-throughput systems for drug screening in both </w:t>
      </w:r>
      <w:r w:rsidRPr="00267162">
        <w:rPr>
          <w:rFonts w:ascii="Arial" w:hAnsi="Arial" w:cs="Arial"/>
          <w:i/>
          <w:color w:val="000000"/>
          <w:sz w:val="22"/>
          <w:szCs w:val="22"/>
        </w:rPr>
        <w:t>in vitro</w:t>
      </w:r>
      <w:r w:rsidRPr="00267162">
        <w:rPr>
          <w:rFonts w:ascii="Arial" w:hAnsi="Arial" w:cs="Arial"/>
          <w:color w:val="000000"/>
          <w:sz w:val="22"/>
          <w:szCs w:val="22"/>
        </w:rPr>
        <w:t xml:space="preserve"> and </w:t>
      </w:r>
      <w:r w:rsidRPr="00267162">
        <w:rPr>
          <w:rFonts w:ascii="Arial" w:hAnsi="Arial" w:cs="Arial"/>
          <w:i/>
          <w:color w:val="000000"/>
          <w:sz w:val="22"/>
          <w:szCs w:val="22"/>
        </w:rPr>
        <w:t>in vivo</w:t>
      </w:r>
      <w:r w:rsidRPr="00267162">
        <w:rPr>
          <w:rFonts w:ascii="Arial" w:hAnsi="Arial" w:cs="Arial"/>
          <w:color w:val="000000"/>
          <w:sz w:val="22"/>
          <w:szCs w:val="22"/>
        </w:rPr>
        <w:t xml:space="preserve"> models. Moreover, in the last several years, I have been working in the development of a potential vaccines against ChD and CL. This effort </w:t>
      </w:r>
      <w:proofErr w:type="gramStart"/>
      <w:r w:rsidR="00371787" w:rsidRPr="00267162">
        <w:rPr>
          <w:rFonts w:ascii="Arial" w:hAnsi="Arial" w:cs="Arial"/>
          <w:color w:val="000000"/>
          <w:sz w:val="22"/>
          <w:szCs w:val="22"/>
        </w:rPr>
        <w:t>have</w:t>
      </w:r>
      <w:proofErr w:type="gramEnd"/>
      <w:r w:rsidR="00371787" w:rsidRPr="00267162">
        <w:rPr>
          <w:rFonts w:ascii="Arial" w:hAnsi="Arial" w:cs="Arial"/>
          <w:color w:val="000000"/>
          <w:sz w:val="22"/>
          <w:szCs w:val="22"/>
        </w:rPr>
        <w:t xml:space="preserve"> </w:t>
      </w:r>
      <w:r w:rsidRPr="00267162">
        <w:rPr>
          <w:rFonts w:ascii="Arial" w:hAnsi="Arial" w:cs="Arial"/>
          <w:color w:val="000000"/>
          <w:sz w:val="22"/>
          <w:szCs w:val="22"/>
        </w:rPr>
        <w:t xml:space="preserve">led to the discovery of two potential vaccines, </w:t>
      </w:r>
      <w:r w:rsidRPr="00267162">
        <w:rPr>
          <w:rFonts w:ascii="Arial" w:hAnsi="Arial" w:cs="Arial"/>
          <w:iCs/>
          <w:color w:val="000000"/>
          <w:sz w:val="22"/>
          <w:szCs w:val="22"/>
        </w:rPr>
        <w:t>MASP</w:t>
      </w:r>
      <w:r w:rsidRPr="00267162">
        <w:rPr>
          <w:rFonts w:ascii="Arial" w:hAnsi="Arial" w:cs="Arial"/>
          <w:color w:val="000000"/>
          <w:sz w:val="22"/>
          <w:szCs w:val="22"/>
        </w:rPr>
        <w:t>pep-KLH vaccine candidate for ChD</w:t>
      </w:r>
      <w:r w:rsidR="00371787" w:rsidRPr="00267162">
        <w:rPr>
          <w:rFonts w:ascii="Arial" w:hAnsi="Arial" w:cs="Arial"/>
          <w:color w:val="000000"/>
          <w:sz w:val="22"/>
          <w:szCs w:val="22"/>
        </w:rPr>
        <w:t xml:space="preserve"> </w:t>
      </w:r>
      <w:r w:rsidRPr="00267162">
        <w:rPr>
          <w:rFonts w:ascii="Arial" w:hAnsi="Arial" w:cs="Arial"/>
          <w:color w:val="000000"/>
          <w:sz w:val="22"/>
          <w:szCs w:val="22"/>
        </w:rPr>
        <w:t xml:space="preserve">and NGP5B for CL. </w:t>
      </w:r>
      <w:r w:rsidRPr="00267162">
        <w:rPr>
          <w:rFonts w:ascii="Arial" w:hAnsi="Arial" w:cs="Arial"/>
          <w:sz w:val="22"/>
          <w:szCs w:val="22"/>
        </w:rPr>
        <w:t xml:space="preserve">We were recently awarded a patent for the </w:t>
      </w:r>
      <w:r w:rsidRPr="00267162">
        <w:rPr>
          <w:rFonts w:ascii="Arial" w:hAnsi="Arial" w:cs="Arial"/>
          <w:iCs/>
          <w:color w:val="000000"/>
          <w:sz w:val="22"/>
          <w:szCs w:val="22"/>
        </w:rPr>
        <w:t>MASP</w:t>
      </w:r>
      <w:r w:rsidRPr="00267162">
        <w:rPr>
          <w:rFonts w:ascii="Arial" w:hAnsi="Arial" w:cs="Arial"/>
          <w:color w:val="000000"/>
          <w:sz w:val="22"/>
          <w:szCs w:val="22"/>
        </w:rPr>
        <w:t>pep-KLH</w:t>
      </w:r>
      <w:r w:rsidRPr="00267162">
        <w:rPr>
          <w:rFonts w:ascii="Arial" w:hAnsi="Arial" w:cs="Arial"/>
          <w:sz w:val="22"/>
          <w:szCs w:val="22"/>
        </w:rPr>
        <w:t xml:space="preserve"> vaccine (USPTO 9,566,320) and the patent for the carbohydrate</w:t>
      </w:r>
      <w:r w:rsidR="00696EFE" w:rsidRPr="00267162">
        <w:rPr>
          <w:rFonts w:ascii="Arial" w:hAnsi="Arial" w:cs="Arial"/>
          <w:sz w:val="22"/>
          <w:szCs w:val="22"/>
        </w:rPr>
        <w:t>-</w:t>
      </w:r>
      <w:r w:rsidRPr="00267162">
        <w:rPr>
          <w:rFonts w:ascii="Arial" w:hAnsi="Arial" w:cs="Arial"/>
          <w:sz w:val="22"/>
          <w:szCs w:val="22"/>
        </w:rPr>
        <w:t>bas</w:t>
      </w:r>
      <w:r w:rsidR="00696EFE" w:rsidRPr="00267162">
        <w:rPr>
          <w:rFonts w:ascii="Arial" w:hAnsi="Arial" w:cs="Arial"/>
          <w:sz w:val="22"/>
          <w:szCs w:val="22"/>
        </w:rPr>
        <w:t>ed</w:t>
      </w:r>
      <w:r w:rsidRPr="00267162">
        <w:rPr>
          <w:rFonts w:ascii="Arial" w:hAnsi="Arial" w:cs="Arial"/>
          <w:sz w:val="22"/>
          <w:szCs w:val="22"/>
        </w:rPr>
        <w:t xml:space="preserve"> vaccine for CL was file</w:t>
      </w:r>
      <w:r w:rsidR="00C85A26" w:rsidRPr="00267162">
        <w:rPr>
          <w:rFonts w:ascii="Arial" w:hAnsi="Arial" w:cs="Arial"/>
          <w:sz w:val="22"/>
          <w:szCs w:val="22"/>
        </w:rPr>
        <w:t>d</w:t>
      </w:r>
      <w:r w:rsidRPr="00267162">
        <w:rPr>
          <w:rFonts w:ascii="Arial" w:hAnsi="Arial" w:cs="Arial"/>
          <w:sz w:val="22"/>
          <w:szCs w:val="22"/>
        </w:rPr>
        <w:t>.</w:t>
      </w:r>
      <w:r w:rsidRPr="00267162">
        <w:rPr>
          <w:rFonts w:ascii="Arial" w:hAnsi="Arial" w:cs="Arial"/>
          <w:color w:val="000000"/>
          <w:sz w:val="22"/>
          <w:szCs w:val="22"/>
        </w:rPr>
        <w:t xml:space="preserve"> </w:t>
      </w:r>
      <w:r w:rsidR="00C85A26" w:rsidRPr="00267162">
        <w:rPr>
          <w:rFonts w:ascii="Arial" w:hAnsi="Arial" w:cs="Arial"/>
          <w:color w:val="000000"/>
          <w:sz w:val="22"/>
          <w:szCs w:val="22"/>
        </w:rPr>
        <w:t>Additionally</w:t>
      </w:r>
      <w:r w:rsidRPr="00267162">
        <w:rPr>
          <w:rFonts w:ascii="Arial" w:hAnsi="Arial" w:cs="Arial"/>
          <w:color w:val="000000"/>
          <w:sz w:val="22"/>
          <w:szCs w:val="22"/>
        </w:rPr>
        <w:t>, I have more than 2</w:t>
      </w:r>
      <w:r w:rsidR="00382117" w:rsidRPr="00267162">
        <w:rPr>
          <w:rFonts w:ascii="Arial" w:hAnsi="Arial" w:cs="Arial"/>
          <w:color w:val="000000"/>
          <w:sz w:val="22"/>
          <w:szCs w:val="22"/>
        </w:rPr>
        <w:t>8</w:t>
      </w:r>
      <w:r w:rsidRPr="00267162">
        <w:rPr>
          <w:rFonts w:ascii="Arial" w:hAnsi="Arial" w:cs="Arial"/>
          <w:color w:val="000000"/>
          <w:sz w:val="22"/>
          <w:szCs w:val="22"/>
        </w:rPr>
        <w:t xml:space="preserve"> years of experience in </w:t>
      </w:r>
      <w:r w:rsidR="00696EFE" w:rsidRPr="00267162">
        <w:rPr>
          <w:rFonts w:ascii="Arial" w:hAnsi="Arial" w:cs="Arial"/>
          <w:color w:val="000000"/>
          <w:sz w:val="22"/>
          <w:szCs w:val="22"/>
        </w:rPr>
        <w:t xml:space="preserve">parasite </w:t>
      </w:r>
      <w:r w:rsidRPr="00267162">
        <w:rPr>
          <w:rFonts w:ascii="Arial" w:hAnsi="Arial" w:cs="Arial"/>
          <w:color w:val="000000"/>
          <w:sz w:val="22"/>
          <w:szCs w:val="22"/>
        </w:rPr>
        <w:t xml:space="preserve">chemotherapy and molecular parasitology. </w:t>
      </w:r>
    </w:p>
    <w:p w14:paraId="75B312BD" w14:textId="77777777" w:rsidR="002D4DDE" w:rsidRPr="00267162" w:rsidRDefault="002D4DDE" w:rsidP="00D2301B">
      <w:pPr>
        <w:ind w:firstLine="284"/>
        <w:contextualSpacing/>
        <w:jc w:val="both"/>
        <w:rPr>
          <w:rFonts w:ascii="Arial" w:hAnsi="Arial" w:cs="Arial"/>
          <w:i/>
          <w:color w:val="000000" w:themeColor="text1"/>
          <w:sz w:val="22"/>
          <w:szCs w:val="22"/>
          <w:u w:val="single"/>
        </w:rPr>
      </w:pPr>
      <w:r w:rsidRPr="00267162">
        <w:rPr>
          <w:rFonts w:ascii="Arial" w:hAnsi="Arial" w:cs="Arial"/>
          <w:i/>
          <w:color w:val="000000" w:themeColor="text1"/>
          <w:sz w:val="22"/>
          <w:szCs w:val="22"/>
          <w:u w:val="single"/>
        </w:rPr>
        <w:t xml:space="preserve">Community </w:t>
      </w:r>
      <w:r w:rsidR="00C85A26" w:rsidRPr="00267162">
        <w:rPr>
          <w:rFonts w:ascii="Arial" w:hAnsi="Arial" w:cs="Arial"/>
          <w:i/>
          <w:color w:val="000000" w:themeColor="text1"/>
          <w:sz w:val="22"/>
          <w:szCs w:val="22"/>
          <w:u w:val="single"/>
        </w:rPr>
        <w:t>O</w:t>
      </w:r>
      <w:r w:rsidRPr="00267162">
        <w:rPr>
          <w:rFonts w:ascii="Arial" w:hAnsi="Arial" w:cs="Arial"/>
          <w:i/>
          <w:color w:val="000000" w:themeColor="text1"/>
          <w:sz w:val="22"/>
          <w:szCs w:val="22"/>
          <w:u w:val="single"/>
        </w:rPr>
        <w:t>utreach</w:t>
      </w:r>
    </w:p>
    <w:p w14:paraId="71E2D538" w14:textId="45F4BFCB" w:rsidR="002D4DDE" w:rsidRPr="00267162" w:rsidRDefault="002D4DDE" w:rsidP="00267162">
      <w:pPr>
        <w:ind w:firstLine="284"/>
        <w:contextualSpacing/>
        <w:jc w:val="both"/>
        <w:rPr>
          <w:rFonts w:ascii="Arial" w:hAnsi="Arial" w:cs="Arial"/>
          <w:color w:val="000000"/>
          <w:sz w:val="22"/>
          <w:szCs w:val="22"/>
        </w:rPr>
      </w:pPr>
      <w:r w:rsidRPr="00267162">
        <w:rPr>
          <w:rFonts w:ascii="Arial" w:hAnsi="Arial" w:cs="Arial"/>
          <w:color w:val="000000"/>
          <w:sz w:val="22"/>
          <w:szCs w:val="22"/>
        </w:rPr>
        <w:t xml:space="preserve">In the last </w:t>
      </w:r>
      <w:r w:rsidR="00371787" w:rsidRPr="00267162">
        <w:rPr>
          <w:rFonts w:ascii="Arial" w:hAnsi="Arial" w:cs="Arial"/>
          <w:color w:val="000000"/>
          <w:sz w:val="22"/>
          <w:szCs w:val="22"/>
        </w:rPr>
        <w:t>four</w:t>
      </w:r>
      <w:r w:rsidRPr="00267162">
        <w:rPr>
          <w:rFonts w:ascii="Arial" w:hAnsi="Arial" w:cs="Arial"/>
          <w:color w:val="000000"/>
          <w:sz w:val="22"/>
          <w:szCs w:val="22"/>
        </w:rPr>
        <w:t xml:space="preserve"> years</w:t>
      </w:r>
      <w:r w:rsidR="00371787" w:rsidRPr="00267162">
        <w:rPr>
          <w:rFonts w:ascii="Arial" w:hAnsi="Arial" w:cs="Arial"/>
          <w:color w:val="000000"/>
          <w:sz w:val="22"/>
          <w:szCs w:val="22"/>
        </w:rPr>
        <w:t xml:space="preserve">, </w:t>
      </w:r>
      <w:r w:rsidRPr="00267162">
        <w:rPr>
          <w:rFonts w:ascii="Arial" w:hAnsi="Arial" w:cs="Arial"/>
          <w:color w:val="000000"/>
          <w:sz w:val="22"/>
          <w:szCs w:val="22"/>
        </w:rPr>
        <w:t xml:space="preserve">I </w:t>
      </w:r>
      <w:r w:rsidR="00C85A26" w:rsidRPr="00267162">
        <w:rPr>
          <w:rFonts w:ascii="Arial" w:hAnsi="Arial" w:cs="Arial"/>
          <w:color w:val="000000"/>
          <w:sz w:val="22"/>
          <w:szCs w:val="22"/>
        </w:rPr>
        <w:t>have begun</w:t>
      </w:r>
      <w:r w:rsidRPr="00267162">
        <w:rPr>
          <w:rFonts w:ascii="Arial" w:hAnsi="Arial" w:cs="Arial"/>
          <w:color w:val="000000"/>
          <w:sz w:val="22"/>
          <w:szCs w:val="22"/>
        </w:rPr>
        <w:t xml:space="preserve"> to develop educational material</w:t>
      </w:r>
      <w:r w:rsidR="00C85A26" w:rsidRPr="00267162">
        <w:rPr>
          <w:rFonts w:ascii="Arial" w:hAnsi="Arial" w:cs="Arial"/>
          <w:color w:val="000000"/>
          <w:sz w:val="22"/>
          <w:szCs w:val="22"/>
        </w:rPr>
        <w:t>s</w:t>
      </w:r>
      <w:r w:rsidRPr="00267162">
        <w:rPr>
          <w:rFonts w:ascii="Arial" w:hAnsi="Arial" w:cs="Arial"/>
          <w:color w:val="000000"/>
          <w:sz w:val="22"/>
          <w:szCs w:val="22"/>
        </w:rPr>
        <w:t xml:space="preserve"> about Ch</w:t>
      </w:r>
      <w:r w:rsidR="00371787" w:rsidRPr="00267162">
        <w:rPr>
          <w:rFonts w:ascii="Arial" w:hAnsi="Arial" w:cs="Arial"/>
          <w:color w:val="000000"/>
          <w:sz w:val="22"/>
          <w:szCs w:val="22"/>
        </w:rPr>
        <w:t xml:space="preserve">D </w:t>
      </w:r>
      <w:r w:rsidR="00C85A26" w:rsidRPr="00267162">
        <w:rPr>
          <w:rFonts w:ascii="Arial" w:hAnsi="Arial" w:cs="Arial"/>
          <w:color w:val="000000"/>
          <w:sz w:val="22"/>
          <w:szCs w:val="22"/>
        </w:rPr>
        <w:t>for adults and children</w:t>
      </w:r>
      <w:r w:rsidRPr="00267162">
        <w:rPr>
          <w:rFonts w:ascii="Arial" w:hAnsi="Arial" w:cs="Arial"/>
          <w:color w:val="000000"/>
          <w:sz w:val="22"/>
          <w:szCs w:val="22"/>
        </w:rPr>
        <w:t xml:space="preserve">. I have organized and my </w:t>
      </w:r>
      <w:r w:rsidR="00371787" w:rsidRPr="00267162">
        <w:rPr>
          <w:rFonts w:ascii="Arial" w:hAnsi="Arial" w:cs="Arial"/>
          <w:color w:val="000000"/>
          <w:sz w:val="22"/>
          <w:szCs w:val="22"/>
        </w:rPr>
        <w:t xml:space="preserve">research </w:t>
      </w:r>
      <w:r w:rsidRPr="00267162">
        <w:rPr>
          <w:rFonts w:ascii="Arial" w:hAnsi="Arial" w:cs="Arial"/>
          <w:color w:val="000000"/>
          <w:sz w:val="22"/>
          <w:szCs w:val="22"/>
        </w:rPr>
        <w:t xml:space="preserve">group </w:t>
      </w:r>
      <w:r w:rsidR="00371787" w:rsidRPr="00267162">
        <w:rPr>
          <w:rFonts w:ascii="Arial" w:hAnsi="Arial" w:cs="Arial"/>
          <w:color w:val="000000"/>
          <w:sz w:val="22"/>
          <w:szCs w:val="22"/>
        </w:rPr>
        <w:t xml:space="preserve">has </w:t>
      </w:r>
      <w:r w:rsidRPr="00267162">
        <w:rPr>
          <w:rFonts w:ascii="Arial" w:hAnsi="Arial" w:cs="Arial"/>
          <w:color w:val="000000"/>
          <w:sz w:val="22"/>
          <w:szCs w:val="22"/>
        </w:rPr>
        <w:t>participated in several public and private events</w:t>
      </w:r>
      <w:r w:rsidR="00371787" w:rsidRPr="00267162">
        <w:rPr>
          <w:rFonts w:ascii="Arial" w:hAnsi="Arial" w:cs="Arial"/>
          <w:color w:val="000000"/>
          <w:sz w:val="22"/>
          <w:szCs w:val="22"/>
        </w:rPr>
        <w:t xml:space="preserve"> at </w:t>
      </w:r>
      <w:r w:rsidRPr="00267162">
        <w:rPr>
          <w:rFonts w:ascii="Arial" w:hAnsi="Arial" w:cs="Arial"/>
          <w:color w:val="000000"/>
          <w:sz w:val="22"/>
          <w:szCs w:val="22"/>
        </w:rPr>
        <w:t xml:space="preserve">El Paso Zoo, Lions Club of El Paso, </w:t>
      </w:r>
      <w:r w:rsidR="00371787" w:rsidRPr="00267162">
        <w:rPr>
          <w:rFonts w:ascii="Arial" w:hAnsi="Arial" w:cs="Arial"/>
          <w:color w:val="000000"/>
          <w:sz w:val="22"/>
          <w:szCs w:val="22"/>
        </w:rPr>
        <w:t xml:space="preserve">and the </w:t>
      </w:r>
      <w:r w:rsidRPr="00267162">
        <w:rPr>
          <w:rFonts w:ascii="Arial" w:hAnsi="Arial" w:cs="Arial"/>
          <w:color w:val="000000"/>
          <w:sz w:val="22"/>
          <w:szCs w:val="22"/>
        </w:rPr>
        <w:t xml:space="preserve">Texas Master Naturalist Pecos </w:t>
      </w:r>
      <w:r w:rsidR="00371787" w:rsidRPr="00267162">
        <w:rPr>
          <w:rFonts w:ascii="Arial" w:hAnsi="Arial" w:cs="Arial"/>
          <w:color w:val="000000"/>
          <w:sz w:val="22"/>
          <w:szCs w:val="22"/>
        </w:rPr>
        <w:t>C</w:t>
      </w:r>
      <w:r w:rsidRPr="00267162">
        <w:rPr>
          <w:rFonts w:ascii="Arial" w:hAnsi="Arial" w:cs="Arial"/>
          <w:color w:val="000000"/>
          <w:sz w:val="22"/>
          <w:szCs w:val="22"/>
        </w:rPr>
        <w:t xml:space="preserve">hapter. Currently, I am </w:t>
      </w:r>
      <w:r w:rsidR="00C85A26" w:rsidRPr="00267162">
        <w:rPr>
          <w:rFonts w:ascii="Arial" w:hAnsi="Arial" w:cs="Arial"/>
          <w:color w:val="000000"/>
          <w:sz w:val="22"/>
          <w:szCs w:val="22"/>
        </w:rPr>
        <w:t xml:space="preserve">expanding </w:t>
      </w:r>
      <w:r w:rsidRPr="00267162">
        <w:rPr>
          <w:rFonts w:ascii="Arial" w:hAnsi="Arial" w:cs="Arial"/>
          <w:color w:val="000000"/>
          <w:sz w:val="22"/>
          <w:szCs w:val="22"/>
        </w:rPr>
        <w:t xml:space="preserve">efforts in social medial (Facebook and </w:t>
      </w:r>
      <w:r w:rsidR="00C85A26" w:rsidRPr="00267162">
        <w:rPr>
          <w:rFonts w:ascii="Arial" w:hAnsi="Arial" w:cs="Arial"/>
          <w:color w:val="000000"/>
          <w:sz w:val="22"/>
          <w:szCs w:val="22"/>
        </w:rPr>
        <w:t>T</w:t>
      </w:r>
      <w:r w:rsidRPr="00267162">
        <w:rPr>
          <w:rFonts w:ascii="Arial" w:hAnsi="Arial" w:cs="Arial"/>
          <w:color w:val="000000"/>
          <w:sz w:val="22"/>
          <w:szCs w:val="22"/>
        </w:rPr>
        <w:t>witter)</w:t>
      </w:r>
      <w:r w:rsidR="00C85A26" w:rsidRPr="00267162">
        <w:rPr>
          <w:rFonts w:ascii="Arial" w:hAnsi="Arial" w:cs="Arial"/>
          <w:color w:val="000000"/>
          <w:sz w:val="22"/>
          <w:szCs w:val="22"/>
        </w:rPr>
        <w:t xml:space="preserve"> to help educate our region about </w:t>
      </w:r>
      <w:r w:rsidR="00696EFE" w:rsidRPr="00267162">
        <w:rPr>
          <w:rFonts w:ascii="Arial" w:hAnsi="Arial" w:cs="Arial"/>
          <w:color w:val="000000"/>
          <w:sz w:val="22"/>
          <w:szCs w:val="22"/>
        </w:rPr>
        <w:t>ChD</w:t>
      </w:r>
      <w:r w:rsidRPr="00267162">
        <w:rPr>
          <w:rFonts w:ascii="Arial" w:hAnsi="Arial" w:cs="Arial"/>
          <w:color w:val="000000"/>
          <w:sz w:val="22"/>
          <w:szCs w:val="22"/>
        </w:rPr>
        <w:t>.</w:t>
      </w:r>
      <w:r w:rsidR="00382117" w:rsidRPr="00267162">
        <w:rPr>
          <w:rFonts w:ascii="Arial" w:hAnsi="Arial" w:cs="Arial"/>
          <w:color w:val="000000"/>
          <w:sz w:val="22"/>
          <w:szCs w:val="22"/>
        </w:rPr>
        <w:t xml:space="preserve"> In th</w:t>
      </w:r>
      <w:r w:rsidR="00371787" w:rsidRPr="00267162">
        <w:rPr>
          <w:rFonts w:ascii="Arial" w:hAnsi="Arial" w:cs="Arial"/>
          <w:color w:val="000000"/>
          <w:sz w:val="22"/>
          <w:szCs w:val="22"/>
        </w:rPr>
        <w:t>ese</w:t>
      </w:r>
      <w:r w:rsidR="00382117" w:rsidRPr="00267162">
        <w:rPr>
          <w:rFonts w:ascii="Arial" w:hAnsi="Arial" w:cs="Arial"/>
          <w:color w:val="000000"/>
          <w:sz w:val="22"/>
          <w:szCs w:val="22"/>
        </w:rPr>
        <w:t xml:space="preserve"> activities</w:t>
      </w:r>
      <w:r w:rsidR="00371787" w:rsidRPr="00267162">
        <w:rPr>
          <w:rFonts w:ascii="Arial" w:hAnsi="Arial" w:cs="Arial"/>
          <w:color w:val="000000"/>
          <w:sz w:val="22"/>
          <w:szCs w:val="22"/>
        </w:rPr>
        <w:t xml:space="preserve">, </w:t>
      </w:r>
      <w:r w:rsidR="00382117" w:rsidRPr="00267162">
        <w:rPr>
          <w:rFonts w:ascii="Arial" w:hAnsi="Arial" w:cs="Arial"/>
          <w:color w:val="000000"/>
          <w:sz w:val="22"/>
          <w:szCs w:val="22"/>
        </w:rPr>
        <w:t xml:space="preserve">my </w:t>
      </w:r>
      <w:proofErr w:type="spellStart"/>
      <w:r w:rsidR="00382117" w:rsidRPr="00267162">
        <w:rPr>
          <w:rFonts w:ascii="Arial" w:hAnsi="Arial" w:cs="Arial"/>
          <w:color w:val="000000"/>
          <w:sz w:val="22"/>
          <w:szCs w:val="22"/>
        </w:rPr>
        <w:t>ungraduate</w:t>
      </w:r>
      <w:proofErr w:type="spellEnd"/>
      <w:r w:rsidR="00382117" w:rsidRPr="00267162">
        <w:rPr>
          <w:rFonts w:ascii="Arial" w:hAnsi="Arial" w:cs="Arial"/>
          <w:color w:val="000000"/>
          <w:sz w:val="22"/>
          <w:szCs w:val="22"/>
        </w:rPr>
        <w:t xml:space="preserve"> and graduate students ha</w:t>
      </w:r>
      <w:r w:rsidR="00371787" w:rsidRPr="00267162">
        <w:rPr>
          <w:rFonts w:ascii="Arial" w:hAnsi="Arial" w:cs="Arial"/>
          <w:color w:val="000000"/>
          <w:sz w:val="22"/>
          <w:szCs w:val="22"/>
        </w:rPr>
        <w:t>ve</w:t>
      </w:r>
      <w:r w:rsidR="00382117" w:rsidRPr="00267162">
        <w:rPr>
          <w:rFonts w:ascii="Arial" w:hAnsi="Arial" w:cs="Arial"/>
          <w:color w:val="000000"/>
          <w:sz w:val="22"/>
          <w:szCs w:val="22"/>
        </w:rPr>
        <w:t xml:space="preserve"> been very active and enjoy</w:t>
      </w:r>
      <w:r w:rsidR="00371787" w:rsidRPr="00267162">
        <w:rPr>
          <w:rFonts w:ascii="Arial" w:hAnsi="Arial" w:cs="Arial"/>
          <w:color w:val="000000"/>
          <w:sz w:val="22"/>
          <w:szCs w:val="22"/>
        </w:rPr>
        <w:t>ing</w:t>
      </w:r>
      <w:r w:rsidR="00382117" w:rsidRPr="00267162">
        <w:rPr>
          <w:rFonts w:ascii="Arial" w:hAnsi="Arial" w:cs="Arial"/>
          <w:color w:val="000000"/>
          <w:sz w:val="22"/>
          <w:szCs w:val="22"/>
        </w:rPr>
        <w:t xml:space="preserve"> the opportunity to educate </w:t>
      </w:r>
      <w:r w:rsidR="00371787" w:rsidRPr="00267162">
        <w:rPr>
          <w:rFonts w:ascii="Arial" w:hAnsi="Arial" w:cs="Arial"/>
          <w:color w:val="000000"/>
          <w:sz w:val="22"/>
          <w:szCs w:val="22"/>
        </w:rPr>
        <w:t xml:space="preserve">the </w:t>
      </w:r>
      <w:r w:rsidR="00382117" w:rsidRPr="00267162">
        <w:rPr>
          <w:rFonts w:ascii="Arial" w:hAnsi="Arial" w:cs="Arial"/>
          <w:color w:val="000000"/>
          <w:sz w:val="22"/>
          <w:szCs w:val="22"/>
        </w:rPr>
        <w:t xml:space="preserve">El Paso community about </w:t>
      </w:r>
      <w:r w:rsidR="00696EFE" w:rsidRPr="00267162">
        <w:rPr>
          <w:rFonts w:ascii="Arial" w:hAnsi="Arial" w:cs="Arial"/>
          <w:color w:val="000000"/>
          <w:sz w:val="22"/>
          <w:szCs w:val="22"/>
        </w:rPr>
        <w:t>ChD</w:t>
      </w:r>
      <w:r w:rsidR="00382117" w:rsidRPr="00267162">
        <w:rPr>
          <w:rFonts w:ascii="Arial" w:hAnsi="Arial" w:cs="Arial"/>
          <w:color w:val="000000"/>
          <w:sz w:val="22"/>
          <w:szCs w:val="22"/>
        </w:rPr>
        <w:t>.</w:t>
      </w:r>
      <w:r w:rsidR="00190269" w:rsidRPr="00267162">
        <w:rPr>
          <w:rFonts w:ascii="Arial" w:hAnsi="Arial" w:cs="Arial"/>
          <w:color w:val="000000"/>
          <w:sz w:val="22"/>
          <w:szCs w:val="22"/>
        </w:rPr>
        <w:t xml:space="preserve"> Moreover, I have conceptualized and </w:t>
      </w:r>
      <w:r w:rsidR="00371787" w:rsidRPr="00267162">
        <w:rPr>
          <w:rFonts w:ascii="Arial" w:eastAsiaTheme="minorEastAsia" w:hAnsi="Arial" w:cs="Arial"/>
          <w:sz w:val="22"/>
          <w:szCs w:val="22"/>
        </w:rPr>
        <w:t>published</w:t>
      </w:r>
      <w:r w:rsidR="00190269" w:rsidRPr="00267162">
        <w:rPr>
          <w:rFonts w:ascii="Arial" w:eastAsiaTheme="minorEastAsia" w:hAnsi="Arial" w:cs="Arial"/>
          <w:sz w:val="22"/>
          <w:szCs w:val="22"/>
        </w:rPr>
        <w:t xml:space="preserve"> a children</w:t>
      </w:r>
      <w:r w:rsidR="00371787" w:rsidRPr="00267162">
        <w:rPr>
          <w:rFonts w:ascii="Arial" w:eastAsiaTheme="minorEastAsia" w:hAnsi="Arial" w:cs="Arial"/>
          <w:sz w:val="22"/>
          <w:szCs w:val="22"/>
        </w:rPr>
        <w:t>’s</w:t>
      </w:r>
      <w:r w:rsidR="00190269" w:rsidRPr="00267162">
        <w:rPr>
          <w:rFonts w:ascii="Arial" w:eastAsiaTheme="minorEastAsia" w:hAnsi="Arial" w:cs="Arial"/>
          <w:sz w:val="22"/>
          <w:szCs w:val="22"/>
        </w:rPr>
        <w:t xml:space="preserve"> bilingual activities book, entitled “The Kissing Bug” (English and Spanish versions). In the last three years</w:t>
      </w:r>
      <w:r w:rsidR="00371787" w:rsidRPr="00267162">
        <w:rPr>
          <w:rFonts w:ascii="Arial" w:eastAsiaTheme="minorEastAsia" w:hAnsi="Arial" w:cs="Arial"/>
          <w:sz w:val="22"/>
          <w:szCs w:val="22"/>
        </w:rPr>
        <w:t xml:space="preserve">, </w:t>
      </w:r>
      <w:r w:rsidR="00190269" w:rsidRPr="00267162">
        <w:rPr>
          <w:rFonts w:ascii="Arial" w:eastAsiaTheme="minorEastAsia" w:hAnsi="Arial" w:cs="Arial"/>
          <w:sz w:val="22"/>
          <w:szCs w:val="22"/>
        </w:rPr>
        <w:t xml:space="preserve">this </w:t>
      </w:r>
      <w:r w:rsidR="00371787" w:rsidRPr="00267162">
        <w:rPr>
          <w:rFonts w:ascii="Arial" w:eastAsiaTheme="minorEastAsia" w:hAnsi="Arial" w:cs="Arial"/>
          <w:sz w:val="22"/>
          <w:szCs w:val="22"/>
        </w:rPr>
        <w:t xml:space="preserve">activities </w:t>
      </w:r>
      <w:r w:rsidR="00190269" w:rsidRPr="00267162">
        <w:rPr>
          <w:rFonts w:ascii="Arial" w:eastAsiaTheme="minorEastAsia" w:hAnsi="Arial" w:cs="Arial"/>
          <w:sz w:val="22"/>
          <w:szCs w:val="22"/>
        </w:rPr>
        <w:t>book has been distributed in medical offices, schools, and science fairs in El Paso, and pr</w:t>
      </w:r>
      <w:r w:rsidR="00371787" w:rsidRPr="00267162">
        <w:rPr>
          <w:rFonts w:ascii="Arial" w:eastAsiaTheme="minorEastAsia" w:hAnsi="Arial" w:cs="Arial"/>
          <w:sz w:val="22"/>
          <w:szCs w:val="22"/>
        </w:rPr>
        <w:t>o</w:t>
      </w:r>
      <w:r w:rsidR="00190269" w:rsidRPr="00267162">
        <w:rPr>
          <w:rFonts w:ascii="Arial" w:eastAsiaTheme="minorEastAsia" w:hAnsi="Arial" w:cs="Arial"/>
          <w:sz w:val="22"/>
          <w:szCs w:val="22"/>
        </w:rPr>
        <w:t>vided to the Texas Human Health Department for distribution in the State of Texas. The book has also been adapted to Bolivian Spanish as well as to Quechua (Andes native language) for distribution to patients and their children during the</w:t>
      </w:r>
      <w:r w:rsidR="004D059C" w:rsidRPr="00267162">
        <w:rPr>
          <w:rFonts w:ascii="Arial" w:eastAsiaTheme="minorEastAsia" w:hAnsi="Arial" w:cs="Arial"/>
          <w:sz w:val="22"/>
          <w:szCs w:val="22"/>
        </w:rPr>
        <w:t xml:space="preserve"> phase-II</w:t>
      </w:r>
      <w:r w:rsidR="00190269" w:rsidRPr="00267162">
        <w:rPr>
          <w:rFonts w:ascii="Arial" w:eastAsiaTheme="minorEastAsia" w:hAnsi="Arial" w:cs="Arial"/>
          <w:sz w:val="22"/>
          <w:szCs w:val="22"/>
        </w:rPr>
        <w:t xml:space="preserve"> </w:t>
      </w:r>
      <w:r w:rsidR="004D059C" w:rsidRPr="00267162">
        <w:rPr>
          <w:rFonts w:ascii="Arial" w:eastAsiaTheme="minorEastAsia" w:hAnsi="Arial" w:cs="Arial"/>
          <w:sz w:val="22"/>
          <w:szCs w:val="22"/>
        </w:rPr>
        <w:t xml:space="preserve">TESEO </w:t>
      </w:r>
      <w:r w:rsidR="00190269" w:rsidRPr="00267162">
        <w:rPr>
          <w:rFonts w:ascii="Arial" w:eastAsiaTheme="minorEastAsia" w:hAnsi="Arial" w:cs="Arial"/>
          <w:sz w:val="22"/>
          <w:szCs w:val="22"/>
        </w:rPr>
        <w:t>Clinical Trial (NCT03981523, NIH U01AI129783; 2018-2023) in Bolivia. I am one of the Co-</w:t>
      </w:r>
      <w:r w:rsidR="004D059C" w:rsidRPr="00267162">
        <w:rPr>
          <w:rFonts w:ascii="Arial" w:eastAsiaTheme="minorEastAsia" w:hAnsi="Arial" w:cs="Arial"/>
          <w:sz w:val="22"/>
          <w:szCs w:val="22"/>
        </w:rPr>
        <w:t>Investigators</w:t>
      </w:r>
      <w:r w:rsidR="00190269" w:rsidRPr="00267162">
        <w:rPr>
          <w:rFonts w:ascii="Arial" w:eastAsiaTheme="minorEastAsia" w:hAnsi="Arial" w:cs="Arial"/>
          <w:sz w:val="22"/>
          <w:szCs w:val="22"/>
        </w:rPr>
        <w:t xml:space="preserve"> o</w:t>
      </w:r>
      <w:r w:rsidR="004D059C" w:rsidRPr="00267162">
        <w:rPr>
          <w:rFonts w:ascii="Arial" w:eastAsiaTheme="minorEastAsia" w:hAnsi="Arial" w:cs="Arial"/>
          <w:sz w:val="22"/>
          <w:szCs w:val="22"/>
        </w:rPr>
        <w:t>f</w:t>
      </w:r>
      <w:r w:rsidR="00190269" w:rsidRPr="00267162">
        <w:rPr>
          <w:rFonts w:ascii="Arial" w:eastAsiaTheme="minorEastAsia" w:hAnsi="Arial" w:cs="Arial"/>
          <w:sz w:val="22"/>
          <w:szCs w:val="22"/>
        </w:rPr>
        <w:t xml:space="preserve"> that grant.</w:t>
      </w:r>
    </w:p>
    <w:p w14:paraId="67DACE7D" w14:textId="77777777" w:rsidR="002D4DDE" w:rsidRPr="00267162" w:rsidRDefault="002D4DDE" w:rsidP="00D2301B">
      <w:pPr>
        <w:ind w:firstLine="284"/>
        <w:contextualSpacing/>
        <w:jc w:val="both"/>
        <w:rPr>
          <w:rFonts w:ascii="Arial" w:hAnsi="Arial" w:cs="Arial"/>
          <w:i/>
          <w:color w:val="000000"/>
          <w:sz w:val="22"/>
          <w:szCs w:val="22"/>
          <w:u w:val="single"/>
        </w:rPr>
      </w:pPr>
      <w:r w:rsidRPr="00267162">
        <w:rPr>
          <w:rFonts w:ascii="Arial" w:hAnsi="Arial" w:cs="Arial"/>
          <w:i/>
          <w:color w:val="000000" w:themeColor="text1"/>
          <w:sz w:val="22"/>
          <w:szCs w:val="22"/>
          <w:u w:val="single"/>
        </w:rPr>
        <w:t>Mentoring</w:t>
      </w:r>
    </w:p>
    <w:p w14:paraId="52F938B7" w14:textId="604E9B1E" w:rsidR="002D4DDE" w:rsidRDefault="002D4DDE" w:rsidP="00F36D42">
      <w:pPr>
        <w:ind w:firstLine="284"/>
        <w:contextualSpacing/>
        <w:jc w:val="both"/>
        <w:rPr>
          <w:rFonts w:ascii="Arial" w:hAnsi="Arial" w:cs="Arial"/>
          <w:sz w:val="22"/>
          <w:szCs w:val="22"/>
        </w:rPr>
      </w:pPr>
      <w:r w:rsidRPr="00267162">
        <w:rPr>
          <w:rFonts w:ascii="Arial" w:hAnsi="Arial" w:cs="Arial"/>
          <w:sz w:val="22"/>
          <w:szCs w:val="22"/>
        </w:rPr>
        <w:t>During the last 1</w:t>
      </w:r>
      <w:r w:rsidR="00382117" w:rsidRPr="00267162">
        <w:rPr>
          <w:rFonts w:ascii="Arial" w:hAnsi="Arial" w:cs="Arial"/>
          <w:sz w:val="22"/>
          <w:szCs w:val="22"/>
        </w:rPr>
        <w:t>6</w:t>
      </w:r>
      <w:r w:rsidRPr="00267162">
        <w:rPr>
          <w:rFonts w:ascii="Arial" w:hAnsi="Arial" w:cs="Arial"/>
          <w:sz w:val="22"/>
          <w:szCs w:val="22"/>
        </w:rPr>
        <w:t xml:space="preserve"> years at UTEP</w:t>
      </w:r>
      <w:r w:rsidR="00696EFE" w:rsidRPr="00267162">
        <w:rPr>
          <w:rFonts w:ascii="Arial" w:hAnsi="Arial" w:cs="Arial"/>
          <w:sz w:val="22"/>
          <w:szCs w:val="22"/>
        </w:rPr>
        <w:t xml:space="preserve">, </w:t>
      </w:r>
      <w:r w:rsidRPr="00267162">
        <w:rPr>
          <w:rFonts w:ascii="Arial" w:hAnsi="Arial" w:cs="Arial"/>
          <w:sz w:val="22"/>
          <w:szCs w:val="22"/>
        </w:rPr>
        <w:t>I have mentored in my laboratory 11</w:t>
      </w:r>
      <w:r w:rsidR="00382117" w:rsidRPr="00267162">
        <w:rPr>
          <w:rFonts w:ascii="Arial" w:hAnsi="Arial" w:cs="Arial"/>
          <w:sz w:val="22"/>
          <w:szCs w:val="22"/>
        </w:rPr>
        <w:t>7</w:t>
      </w:r>
      <w:r w:rsidRPr="00267162">
        <w:rPr>
          <w:rFonts w:ascii="Arial" w:hAnsi="Arial" w:cs="Arial"/>
          <w:sz w:val="22"/>
          <w:szCs w:val="22"/>
        </w:rPr>
        <w:t xml:space="preserve"> undergraduate students, of whom 25% </w:t>
      </w:r>
      <w:r w:rsidR="00C85A26" w:rsidRPr="00267162">
        <w:rPr>
          <w:rFonts w:ascii="Arial" w:hAnsi="Arial" w:cs="Arial"/>
          <w:sz w:val="22"/>
          <w:szCs w:val="22"/>
        </w:rPr>
        <w:t xml:space="preserve">have </w:t>
      </w:r>
      <w:r w:rsidRPr="00267162">
        <w:rPr>
          <w:rFonts w:ascii="Arial" w:hAnsi="Arial" w:cs="Arial"/>
          <w:sz w:val="22"/>
          <w:szCs w:val="22"/>
        </w:rPr>
        <w:t>attend</w:t>
      </w:r>
      <w:r w:rsidR="00C85A26" w:rsidRPr="00267162">
        <w:rPr>
          <w:rFonts w:ascii="Arial" w:hAnsi="Arial" w:cs="Arial"/>
          <w:sz w:val="22"/>
          <w:szCs w:val="22"/>
        </w:rPr>
        <w:t>ed</w:t>
      </w:r>
      <w:r w:rsidRPr="00267162">
        <w:rPr>
          <w:rFonts w:ascii="Arial" w:hAnsi="Arial" w:cs="Arial"/>
          <w:sz w:val="22"/>
          <w:szCs w:val="22"/>
        </w:rPr>
        <w:t xml:space="preserve"> graduate programs at top-tier universities and 2</w:t>
      </w:r>
      <w:r w:rsidR="004D059C" w:rsidRPr="00267162">
        <w:rPr>
          <w:rFonts w:ascii="Arial" w:hAnsi="Arial" w:cs="Arial"/>
          <w:sz w:val="22"/>
          <w:szCs w:val="22"/>
        </w:rPr>
        <w:t>5</w:t>
      </w:r>
      <w:r w:rsidRPr="00267162">
        <w:rPr>
          <w:rFonts w:ascii="Arial" w:hAnsi="Arial" w:cs="Arial"/>
          <w:sz w:val="22"/>
          <w:szCs w:val="22"/>
        </w:rPr>
        <w:t>% enrolled in various professional schools (many of them already attained their M.S</w:t>
      </w:r>
      <w:r w:rsidR="004D059C" w:rsidRPr="00267162">
        <w:rPr>
          <w:rFonts w:ascii="Arial" w:hAnsi="Arial" w:cs="Arial"/>
          <w:sz w:val="22"/>
          <w:szCs w:val="22"/>
        </w:rPr>
        <w:t>.</w:t>
      </w:r>
      <w:r w:rsidRPr="00267162">
        <w:rPr>
          <w:rFonts w:ascii="Arial" w:hAnsi="Arial" w:cs="Arial"/>
          <w:sz w:val="22"/>
          <w:szCs w:val="22"/>
        </w:rPr>
        <w:t>, Ph.D., M</w:t>
      </w:r>
      <w:r w:rsidR="004D059C" w:rsidRPr="00267162">
        <w:rPr>
          <w:rFonts w:ascii="Arial" w:hAnsi="Arial" w:cs="Arial"/>
          <w:sz w:val="22"/>
          <w:szCs w:val="22"/>
        </w:rPr>
        <w:t>.</w:t>
      </w:r>
      <w:r w:rsidRPr="00267162">
        <w:rPr>
          <w:rFonts w:ascii="Arial" w:hAnsi="Arial" w:cs="Arial"/>
          <w:sz w:val="22"/>
          <w:szCs w:val="22"/>
        </w:rPr>
        <w:t>D</w:t>
      </w:r>
      <w:r w:rsidR="004D059C" w:rsidRPr="00267162">
        <w:rPr>
          <w:rFonts w:ascii="Arial" w:hAnsi="Arial" w:cs="Arial"/>
          <w:sz w:val="22"/>
          <w:szCs w:val="22"/>
        </w:rPr>
        <w:t>. and other degrees</w:t>
      </w:r>
      <w:r w:rsidRPr="00267162">
        <w:rPr>
          <w:rFonts w:ascii="Arial" w:hAnsi="Arial" w:cs="Arial"/>
          <w:sz w:val="22"/>
          <w:szCs w:val="22"/>
        </w:rPr>
        <w:t>); 39% joined the bio</w:t>
      </w:r>
      <w:r w:rsidR="00C85A26" w:rsidRPr="00267162">
        <w:rPr>
          <w:rFonts w:ascii="Arial" w:hAnsi="Arial" w:cs="Arial"/>
          <w:sz w:val="22"/>
          <w:szCs w:val="22"/>
        </w:rPr>
        <w:t xml:space="preserve">medical research </w:t>
      </w:r>
      <w:proofErr w:type="spellStart"/>
      <w:r w:rsidR="00C85A26" w:rsidRPr="00267162">
        <w:rPr>
          <w:rFonts w:ascii="Arial" w:hAnsi="Arial" w:cs="Arial"/>
          <w:sz w:val="22"/>
          <w:szCs w:val="22"/>
        </w:rPr>
        <w:lastRenderedPageBreak/>
        <w:t>workfoce</w:t>
      </w:r>
      <w:proofErr w:type="spellEnd"/>
      <w:r w:rsidR="00C85A26" w:rsidRPr="00267162">
        <w:rPr>
          <w:rFonts w:ascii="Arial" w:hAnsi="Arial" w:cs="Arial"/>
          <w:sz w:val="22"/>
          <w:szCs w:val="22"/>
        </w:rPr>
        <w:t xml:space="preserve"> after attaining their degree. Others</w:t>
      </w:r>
      <w:r w:rsidRPr="00267162">
        <w:rPr>
          <w:rFonts w:ascii="Arial" w:hAnsi="Arial" w:cs="Arial"/>
          <w:sz w:val="22"/>
          <w:szCs w:val="22"/>
        </w:rPr>
        <w:t xml:space="preserve"> became science teachers or </w:t>
      </w:r>
      <w:r w:rsidR="00C85A26" w:rsidRPr="00267162">
        <w:rPr>
          <w:rFonts w:ascii="Arial" w:hAnsi="Arial" w:cs="Arial"/>
          <w:sz w:val="22"/>
          <w:szCs w:val="22"/>
        </w:rPr>
        <w:t>went on</w:t>
      </w:r>
      <w:r w:rsidRPr="00267162">
        <w:rPr>
          <w:rFonts w:ascii="Arial" w:hAnsi="Arial" w:cs="Arial"/>
          <w:sz w:val="22"/>
          <w:szCs w:val="22"/>
        </w:rPr>
        <w:t xml:space="preserve"> to work in </w:t>
      </w:r>
      <w:r w:rsidR="00C85A26" w:rsidRPr="00267162">
        <w:rPr>
          <w:rFonts w:ascii="Arial" w:hAnsi="Arial" w:cs="Arial"/>
          <w:sz w:val="22"/>
          <w:szCs w:val="22"/>
        </w:rPr>
        <w:t>the biomedical sciences</w:t>
      </w:r>
      <w:r w:rsidRPr="00267162">
        <w:rPr>
          <w:rFonts w:ascii="Arial" w:hAnsi="Arial" w:cs="Arial"/>
          <w:sz w:val="22"/>
          <w:szCs w:val="22"/>
        </w:rPr>
        <w:t xml:space="preserve"> industr</w:t>
      </w:r>
      <w:r w:rsidR="00C85A26" w:rsidRPr="00267162">
        <w:rPr>
          <w:rFonts w:ascii="Arial" w:hAnsi="Arial" w:cs="Arial"/>
          <w:sz w:val="22"/>
          <w:szCs w:val="22"/>
        </w:rPr>
        <w:t xml:space="preserve">y. </w:t>
      </w:r>
      <w:r w:rsidR="004D059C" w:rsidRPr="00267162">
        <w:rPr>
          <w:rFonts w:ascii="Arial" w:hAnsi="Arial" w:cs="Arial"/>
          <w:sz w:val="22"/>
          <w:szCs w:val="22"/>
        </w:rPr>
        <w:t xml:space="preserve">About </w:t>
      </w:r>
      <w:r w:rsidRPr="00267162">
        <w:rPr>
          <w:rFonts w:ascii="Arial" w:hAnsi="Arial" w:cs="Arial"/>
          <w:sz w:val="22"/>
          <w:szCs w:val="22"/>
        </w:rPr>
        <w:t>1</w:t>
      </w:r>
      <w:r w:rsidR="004D059C" w:rsidRPr="00267162">
        <w:rPr>
          <w:rFonts w:ascii="Arial" w:hAnsi="Arial" w:cs="Arial"/>
          <w:sz w:val="22"/>
          <w:szCs w:val="22"/>
        </w:rPr>
        <w:t>1</w:t>
      </w:r>
      <w:r w:rsidRPr="00267162">
        <w:rPr>
          <w:rFonts w:ascii="Arial" w:hAnsi="Arial" w:cs="Arial"/>
          <w:sz w:val="22"/>
          <w:szCs w:val="22"/>
        </w:rPr>
        <w:t xml:space="preserve">% </w:t>
      </w:r>
      <w:r w:rsidR="00C85A26" w:rsidRPr="00267162">
        <w:rPr>
          <w:rFonts w:ascii="Arial" w:hAnsi="Arial" w:cs="Arial"/>
          <w:sz w:val="22"/>
          <w:szCs w:val="22"/>
        </w:rPr>
        <w:t xml:space="preserve">of my undergraduate mentees are </w:t>
      </w:r>
      <w:r w:rsidRPr="00267162">
        <w:rPr>
          <w:rFonts w:ascii="Arial" w:hAnsi="Arial" w:cs="Arial"/>
          <w:sz w:val="22"/>
          <w:szCs w:val="22"/>
        </w:rPr>
        <w:t>juniors and seniors</w:t>
      </w:r>
      <w:r w:rsidR="00C85A26" w:rsidRPr="00267162">
        <w:rPr>
          <w:rFonts w:ascii="Arial" w:hAnsi="Arial" w:cs="Arial"/>
          <w:sz w:val="22"/>
          <w:szCs w:val="22"/>
        </w:rPr>
        <w:t xml:space="preserve"> currently under my mentorship</w:t>
      </w:r>
      <w:r w:rsidRPr="00267162">
        <w:rPr>
          <w:rFonts w:ascii="Arial" w:hAnsi="Arial" w:cs="Arial"/>
          <w:sz w:val="22"/>
          <w:szCs w:val="22"/>
        </w:rPr>
        <w:t>. Most of my mentored undergraduate students were funded</w:t>
      </w:r>
      <w:r w:rsidR="00C85A26" w:rsidRPr="00267162">
        <w:rPr>
          <w:rFonts w:ascii="Arial" w:hAnsi="Arial" w:cs="Arial"/>
          <w:sz w:val="22"/>
          <w:szCs w:val="22"/>
        </w:rPr>
        <w:t xml:space="preserve"> to do research in my laboratory</w:t>
      </w:r>
      <w:r w:rsidRPr="00267162">
        <w:rPr>
          <w:rFonts w:ascii="Arial" w:hAnsi="Arial" w:cs="Arial"/>
          <w:sz w:val="22"/>
          <w:szCs w:val="22"/>
        </w:rPr>
        <w:t xml:space="preserve"> </w:t>
      </w:r>
      <w:r w:rsidR="00C85A26" w:rsidRPr="00267162">
        <w:rPr>
          <w:rFonts w:ascii="Arial" w:hAnsi="Arial" w:cs="Arial"/>
          <w:sz w:val="22"/>
          <w:szCs w:val="22"/>
        </w:rPr>
        <w:t>through UTEP’s</w:t>
      </w:r>
      <w:r w:rsidRPr="00267162">
        <w:rPr>
          <w:rFonts w:ascii="Arial" w:hAnsi="Arial" w:cs="Arial"/>
          <w:sz w:val="22"/>
          <w:szCs w:val="22"/>
        </w:rPr>
        <w:t xml:space="preserve"> RISE</w:t>
      </w:r>
      <w:r w:rsidR="00C85A26" w:rsidRPr="00267162">
        <w:rPr>
          <w:rFonts w:ascii="Arial" w:hAnsi="Arial" w:cs="Arial"/>
          <w:sz w:val="22"/>
          <w:szCs w:val="22"/>
        </w:rPr>
        <w:t xml:space="preserve">, MARC-USTAR, </w:t>
      </w:r>
      <w:proofErr w:type="spellStart"/>
      <w:r w:rsidR="00C85A26" w:rsidRPr="00267162">
        <w:rPr>
          <w:rFonts w:ascii="Arial" w:hAnsi="Arial" w:cs="Arial"/>
          <w:sz w:val="22"/>
          <w:szCs w:val="22"/>
        </w:rPr>
        <w:t>BUILDing</w:t>
      </w:r>
      <w:proofErr w:type="spellEnd"/>
      <w:r w:rsidR="00C85A26" w:rsidRPr="00267162">
        <w:rPr>
          <w:rFonts w:ascii="Arial" w:hAnsi="Arial" w:cs="Arial"/>
          <w:sz w:val="22"/>
          <w:szCs w:val="22"/>
        </w:rPr>
        <w:t xml:space="preserve"> SCHOLARS,</w:t>
      </w:r>
      <w:r w:rsidRPr="00267162">
        <w:rPr>
          <w:rFonts w:ascii="Arial" w:hAnsi="Arial" w:cs="Arial"/>
          <w:sz w:val="22"/>
          <w:szCs w:val="22"/>
        </w:rPr>
        <w:t xml:space="preserve"> Bridges, </w:t>
      </w:r>
      <w:r w:rsidR="00C85A26" w:rsidRPr="00267162">
        <w:rPr>
          <w:rFonts w:ascii="Arial" w:hAnsi="Arial" w:cs="Arial"/>
          <w:sz w:val="22"/>
          <w:szCs w:val="22"/>
        </w:rPr>
        <w:t>and NSF REU</w:t>
      </w:r>
      <w:r w:rsidRPr="00267162">
        <w:rPr>
          <w:rFonts w:ascii="Arial" w:hAnsi="Arial" w:cs="Arial"/>
          <w:sz w:val="22"/>
          <w:szCs w:val="22"/>
        </w:rPr>
        <w:t xml:space="preserve"> programs</w:t>
      </w:r>
      <w:r w:rsidR="00C85A26" w:rsidRPr="00267162">
        <w:rPr>
          <w:rFonts w:ascii="Arial" w:hAnsi="Arial" w:cs="Arial"/>
          <w:sz w:val="22"/>
          <w:szCs w:val="22"/>
        </w:rPr>
        <w:t xml:space="preserve">. </w:t>
      </w:r>
      <w:r w:rsidRPr="00267162">
        <w:rPr>
          <w:rFonts w:ascii="Arial" w:hAnsi="Arial" w:cs="Arial"/>
          <w:sz w:val="22"/>
          <w:szCs w:val="22"/>
        </w:rPr>
        <w:t>Additionally, I have graduated four Master</w:t>
      </w:r>
      <w:r w:rsidR="004D059C" w:rsidRPr="00267162">
        <w:rPr>
          <w:rFonts w:ascii="Arial" w:hAnsi="Arial" w:cs="Arial"/>
          <w:sz w:val="22"/>
          <w:szCs w:val="22"/>
        </w:rPr>
        <w:t>’</w:t>
      </w:r>
      <w:r w:rsidRPr="00267162">
        <w:rPr>
          <w:rFonts w:ascii="Arial" w:hAnsi="Arial" w:cs="Arial"/>
          <w:sz w:val="22"/>
          <w:szCs w:val="22"/>
        </w:rPr>
        <w:t>s and four Ph.D. studen</w:t>
      </w:r>
      <w:r w:rsidR="00121CDF" w:rsidRPr="00267162">
        <w:rPr>
          <w:rFonts w:ascii="Arial" w:hAnsi="Arial" w:cs="Arial"/>
          <w:sz w:val="22"/>
          <w:szCs w:val="22"/>
        </w:rPr>
        <w:t>ts</w:t>
      </w:r>
      <w:r w:rsidR="004D059C" w:rsidRPr="00267162">
        <w:rPr>
          <w:rFonts w:ascii="Arial" w:hAnsi="Arial" w:cs="Arial"/>
          <w:sz w:val="22"/>
          <w:szCs w:val="22"/>
        </w:rPr>
        <w:t>. C</w:t>
      </w:r>
      <w:r w:rsidR="00121CDF" w:rsidRPr="00267162">
        <w:rPr>
          <w:rFonts w:ascii="Arial" w:hAnsi="Arial" w:cs="Arial"/>
          <w:sz w:val="22"/>
          <w:szCs w:val="22"/>
        </w:rPr>
        <w:t>urrently</w:t>
      </w:r>
      <w:r w:rsidR="004D059C" w:rsidRPr="00267162">
        <w:rPr>
          <w:rFonts w:ascii="Arial" w:hAnsi="Arial" w:cs="Arial"/>
          <w:sz w:val="22"/>
          <w:szCs w:val="22"/>
        </w:rPr>
        <w:t xml:space="preserve">, </w:t>
      </w:r>
      <w:r w:rsidR="00121CDF" w:rsidRPr="00267162">
        <w:rPr>
          <w:rFonts w:ascii="Arial" w:hAnsi="Arial" w:cs="Arial"/>
          <w:sz w:val="22"/>
          <w:szCs w:val="22"/>
        </w:rPr>
        <w:t xml:space="preserve">I am supervising </w:t>
      </w:r>
      <w:r w:rsidR="00382117" w:rsidRPr="00267162">
        <w:rPr>
          <w:rFonts w:ascii="Arial" w:hAnsi="Arial" w:cs="Arial"/>
          <w:sz w:val="22"/>
          <w:szCs w:val="22"/>
        </w:rPr>
        <w:t>two</w:t>
      </w:r>
      <w:r w:rsidRPr="00267162">
        <w:rPr>
          <w:rFonts w:ascii="Arial" w:hAnsi="Arial" w:cs="Arial"/>
          <w:sz w:val="22"/>
          <w:szCs w:val="22"/>
        </w:rPr>
        <w:t xml:space="preserve"> Ph.D</w:t>
      </w:r>
      <w:r w:rsidR="00C85A26" w:rsidRPr="00267162">
        <w:rPr>
          <w:rFonts w:ascii="Arial" w:hAnsi="Arial" w:cs="Arial"/>
          <w:sz w:val="22"/>
          <w:szCs w:val="22"/>
        </w:rPr>
        <w:t>. student</w:t>
      </w:r>
      <w:r w:rsidR="004D059C" w:rsidRPr="00267162">
        <w:rPr>
          <w:rFonts w:ascii="Arial" w:hAnsi="Arial" w:cs="Arial"/>
          <w:sz w:val="22"/>
          <w:szCs w:val="22"/>
        </w:rPr>
        <w:t>s</w:t>
      </w:r>
      <w:r w:rsidR="00C85A26" w:rsidRPr="00267162">
        <w:rPr>
          <w:rFonts w:ascii="Arial" w:hAnsi="Arial" w:cs="Arial"/>
          <w:sz w:val="22"/>
          <w:szCs w:val="22"/>
        </w:rPr>
        <w:t>.</w:t>
      </w:r>
      <w:r w:rsidRPr="00267162">
        <w:rPr>
          <w:rFonts w:ascii="Arial" w:hAnsi="Arial" w:cs="Arial"/>
          <w:sz w:val="22"/>
          <w:szCs w:val="22"/>
        </w:rPr>
        <w:t xml:space="preserve"> </w:t>
      </w:r>
      <w:r w:rsidR="00382117" w:rsidRPr="00267162">
        <w:rPr>
          <w:rFonts w:ascii="Arial" w:hAnsi="Arial" w:cs="Arial"/>
          <w:sz w:val="22"/>
          <w:szCs w:val="22"/>
        </w:rPr>
        <w:t>In my laboratory</w:t>
      </w:r>
      <w:r w:rsidR="004D059C" w:rsidRPr="00267162">
        <w:rPr>
          <w:rFonts w:ascii="Arial" w:hAnsi="Arial" w:cs="Arial"/>
          <w:sz w:val="22"/>
          <w:szCs w:val="22"/>
        </w:rPr>
        <w:t>, they</w:t>
      </w:r>
      <w:r w:rsidR="00382117" w:rsidRPr="00267162">
        <w:rPr>
          <w:rFonts w:ascii="Arial" w:hAnsi="Arial" w:cs="Arial"/>
          <w:sz w:val="22"/>
          <w:szCs w:val="22"/>
        </w:rPr>
        <w:t xml:space="preserve"> learn </w:t>
      </w:r>
      <w:r w:rsidR="0038447A" w:rsidRPr="00267162">
        <w:rPr>
          <w:rFonts w:ascii="Arial" w:hAnsi="Arial" w:cs="Arial"/>
          <w:sz w:val="22"/>
          <w:szCs w:val="22"/>
        </w:rPr>
        <w:t>t</w:t>
      </w:r>
      <w:r w:rsidR="00382117" w:rsidRPr="00267162">
        <w:rPr>
          <w:rFonts w:ascii="Arial" w:hAnsi="Arial" w:cs="Arial"/>
          <w:sz w:val="22"/>
          <w:szCs w:val="22"/>
        </w:rPr>
        <w:t xml:space="preserve">o keep </w:t>
      </w:r>
      <w:r w:rsidR="00382117" w:rsidRPr="00267162">
        <w:rPr>
          <w:rFonts w:ascii="Arial" w:eastAsia="Times New Roman" w:hAnsi="Arial" w:cs="Arial"/>
          <w:color w:val="212121"/>
          <w:sz w:val="22"/>
          <w:szCs w:val="22"/>
          <w:shd w:val="clear" w:color="auto" w:fill="FFFFFF"/>
        </w:rPr>
        <w:t>record of their experiments electronic and paper notebooks</w:t>
      </w:r>
      <w:r w:rsidR="0038447A" w:rsidRPr="00267162">
        <w:rPr>
          <w:rFonts w:ascii="Arial" w:eastAsia="Times New Roman" w:hAnsi="Arial" w:cs="Arial"/>
          <w:color w:val="212121"/>
          <w:sz w:val="22"/>
          <w:szCs w:val="22"/>
          <w:shd w:val="clear" w:color="auto" w:fill="FFFFFF"/>
        </w:rPr>
        <w:t xml:space="preserve">, </w:t>
      </w:r>
      <w:r w:rsidR="00121CDF" w:rsidRPr="00267162">
        <w:rPr>
          <w:rFonts w:ascii="Arial" w:eastAsia="Times New Roman" w:hAnsi="Arial" w:cs="Arial"/>
          <w:color w:val="212121"/>
          <w:sz w:val="22"/>
          <w:szCs w:val="22"/>
          <w:shd w:val="clear" w:color="auto" w:fill="FFFFFF"/>
        </w:rPr>
        <w:t xml:space="preserve">getting everything safe in the </w:t>
      </w:r>
      <w:r w:rsidR="004D059C" w:rsidRPr="00267162">
        <w:rPr>
          <w:rFonts w:ascii="Arial" w:eastAsia="Times New Roman" w:hAnsi="Arial" w:cs="Arial"/>
          <w:color w:val="212121"/>
          <w:sz w:val="22"/>
          <w:szCs w:val="22"/>
          <w:shd w:val="clear" w:color="auto" w:fill="FFFFFF"/>
        </w:rPr>
        <w:t>c</w:t>
      </w:r>
      <w:r w:rsidR="0038447A" w:rsidRPr="00267162">
        <w:rPr>
          <w:rFonts w:ascii="Arial" w:eastAsia="Times New Roman" w:hAnsi="Arial" w:cs="Arial"/>
          <w:color w:val="212121"/>
          <w:sz w:val="22"/>
          <w:szCs w:val="22"/>
          <w:shd w:val="clear" w:color="auto" w:fill="FFFFFF"/>
        </w:rPr>
        <w:t>loud</w:t>
      </w:r>
      <w:r w:rsidR="00121CDF" w:rsidRPr="00267162">
        <w:rPr>
          <w:rFonts w:ascii="Arial" w:eastAsia="Times New Roman" w:hAnsi="Arial" w:cs="Arial"/>
          <w:color w:val="212121"/>
          <w:sz w:val="22"/>
          <w:szCs w:val="22"/>
          <w:shd w:val="clear" w:color="auto" w:fill="FFFFFF"/>
        </w:rPr>
        <w:t>.</w:t>
      </w:r>
      <w:r w:rsidR="00382117" w:rsidRPr="00267162">
        <w:rPr>
          <w:rFonts w:ascii="Arial" w:eastAsia="Times New Roman" w:hAnsi="Arial" w:cs="Arial"/>
          <w:color w:val="212121"/>
          <w:sz w:val="22"/>
          <w:szCs w:val="22"/>
          <w:shd w:val="clear" w:color="auto" w:fill="FFFFFF"/>
        </w:rPr>
        <w:t xml:space="preserve"> </w:t>
      </w:r>
      <w:r w:rsidR="00121CDF" w:rsidRPr="00267162">
        <w:rPr>
          <w:rFonts w:ascii="Arial" w:eastAsia="Times New Roman" w:hAnsi="Arial" w:cs="Arial"/>
          <w:color w:val="212121"/>
          <w:sz w:val="22"/>
          <w:szCs w:val="22"/>
          <w:shd w:val="clear" w:color="auto" w:fill="FFFFFF"/>
        </w:rPr>
        <w:t>T</w:t>
      </w:r>
      <w:r w:rsidR="00382117" w:rsidRPr="00267162">
        <w:rPr>
          <w:rFonts w:ascii="Arial" w:eastAsia="Times New Roman" w:hAnsi="Arial" w:cs="Arial"/>
          <w:color w:val="212121"/>
          <w:sz w:val="22"/>
          <w:szCs w:val="22"/>
          <w:shd w:val="clear" w:color="auto" w:fill="FFFFFF"/>
        </w:rPr>
        <w:t xml:space="preserve">hey receive training in </w:t>
      </w:r>
      <w:r w:rsidR="004D059C" w:rsidRPr="00267162">
        <w:rPr>
          <w:rFonts w:ascii="Arial" w:eastAsia="Times New Roman" w:hAnsi="Arial" w:cs="Arial"/>
          <w:color w:val="212121"/>
          <w:sz w:val="22"/>
          <w:szCs w:val="22"/>
          <w:shd w:val="clear" w:color="auto" w:fill="FFFFFF"/>
        </w:rPr>
        <w:t xml:space="preserve">(a) </w:t>
      </w:r>
      <w:r w:rsidR="00382117" w:rsidRPr="00267162">
        <w:rPr>
          <w:rFonts w:ascii="Arial" w:eastAsia="Times New Roman" w:hAnsi="Arial" w:cs="Arial"/>
          <w:color w:val="212121"/>
          <w:sz w:val="22"/>
          <w:szCs w:val="22"/>
          <w:shd w:val="clear" w:color="auto" w:fill="FFFFFF"/>
        </w:rPr>
        <w:t xml:space="preserve">drug screening </w:t>
      </w:r>
      <w:r w:rsidR="00382117" w:rsidRPr="00267162">
        <w:rPr>
          <w:rFonts w:ascii="Arial" w:eastAsia="Times New Roman" w:hAnsi="Arial" w:cs="Arial"/>
          <w:i/>
          <w:color w:val="212121"/>
          <w:sz w:val="22"/>
          <w:szCs w:val="22"/>
          <w:shd w:val="clear" w:color="auto" w:fill="FFFFFF"/>
        </w:rPr>
        <w:t>in vitro</w:t>
      </w:r>
      <w:r w:rsidR="00382117" w:rsidRPr="00267162">
        <w:rPr>
          <w:rFonts w:ascii="Arial" w:eastAsia="Times New Roman" w:hAnsi="Arial" w:cs="Arial"/>
          <w:color w:val="212121"/>
          <w:sz w:val="22"/>
          <w:szCs w:val="22"/>
          <w:shd w:val="clear" w:color="auto" w:fill="FFFFFF"/>
        </w:rPr>
        <w:t xml:space="preserve"> and</w:t>
      </w:r>
      <w:r w:rsidR="00121CDF" w:rsidRPr="00267162">
        <w:rPr>
          <w:rFonts w:ascii="Arial" w:eastAsia="Times New Roman" w:hAnsi="Arial" w:cs="Arial"/>
          <w:color w:val="212121"/>
          <w:sz w:val="22"/>
          <w:szCs w:val="22"/>
          <w:shd w:val="clear" w:color="auto" w:fill="FFFFFF"/>
        </w:rPr>
        <w:t xml:space="preserve"> </w:t>
      </w:r>
      <w:r w:rsidR="004D059C" w:rsidRPr="00267162">
        <w:rPr>
          <w:rFonts w:ascii="Arial" w:eastAsia="Times New Roman" w:hAnsi="Arial" w:cs="Arial"/>
          <w:color w:val="212121"/>
          <w:sz w:val="22"/>
          <w:szCs w:val="22"/>
          <w:shd w:val="clear" w:color="auto" w:fill="FFFFFF"/>
        </w:rPr>
        <w:t xml:space="preserve">in vivo, </w:t>
      </w:r>
      <w:r w:rsidR="00121CDF" w:rsidRPr="00267162">
        <w:rPr>
          <w:rFonts w:ascii="Arial" w:eastAsia="Times New Roman" w:hAnsi="Arial" w:cs="Arial"/>
          <w:color w:val="212121"/>
          <w:sz w:val="22"/>
          <w:szCs w:val="22"/>
          <w:shd w:val="clear" w:color="auto" w:fill="FFFFFF"/>
        </w:rPr>
        <w:t>in animal model</w:t>
      </w:r>
      <w:r w:rsidR="004D059C" w:rsidRPr="00267162">
        <w:rPr>
          <w:rFonts w:ascii="Arial" w:eastAsia="Times New Roman" w:hAnsi="Arial" w:cs="Arial"/>
          <w:color w:val="212121"/>
          <w:sz w:val="22"/>
          <w:szCs w:val="22"/>
          <w:shd w:val="clear" w:color="auto" w:fill="FFFFFF"/>
        </w:rPr>
        <w:t>s</w:t>
      </w:r>
      <w:r w:rsidR="00121CDF" w:rsidRPr="00267162">
        <w:rPr>
          <w:rFonts w:ascii="Arial" w:eastAsia="Times New Roman" w:hAnsi="Arial" w:cs="Arial"/>
          <w:color w:val="212121"/>
          <w:sz w:val="22"/>
          <w:szCs w:val="22"/>
          <w:shd w:val="clear" w:color="auto" w:fill="FFFFFF"/>
        </w:rPr>
        <w:t xml:space="preserve"> of ChD</w:t>
      </w:r>
      <w:r w:rsidR="00382117" w:rsidRPr="00267162">
        <w:rPr>
          <w:rFonts w:ascii="Arial" w:eastAsia="Times New Roman" w:hAnsi="Arial" w:cs="Arial"/>
          <w:color w:val="212121"/>
          <w:sz w:val="22"/>
          <w:szCs w:val="22"/>
          <w:shd w:val="clear" w:color="auto" w:fill="FFFFFF"/>
        </w:rPr>
        <w:t xml:space="preserve"> and CL</w:t>
      </w:r>
      <w:r w:rsidR="004D059C" w:rsidRPr="00267162">
        <w:rPr>
          <w:rFonts w:ascii="Arial" w:eastAsia="Times New Roman" w:hAnsi="Arial" w:cs="Arial"/>
          <w:color w:val="212121"/>
          <w:sz w:val="22"/>
          <w:szCs w:val="22"/>
          <w:shd w:val="clear" w:color="auto" w:fill="FFFFFF"/>
        </w:rPr>
        <w:t xml:space="preserve">; (b) </w:t>
      </w:r>
      <w:r w:rsidR="00382117" w:rsidRPr="00267162">
        <w:rPr>
          <w:rFonts w:ascii="Arial" w:eastAsia="Times New Roman" w:hAnsi="Arial" w:cs="Arial"/>
          <w:color w:val="212121"/>
          <w:sz w:val="22"/>
          <w:szCs w:val="22"/>
          <w:shd w:val="clear" w:color="auto" w:fill="FFFFFF"/>
        </w:rPr>
        <w:t xml:space="preserve">culture </w:t>
      </w:r>
      <w:r w:rsidR="00121CDF" w:rsidRPr="00267162">
        <w:rPr>
          <w:rFonts w:ascii="Arial" w:eastAsia="Times New Roman" w:hAnsi="Arial" w:cs="Arial"/>
          <w:color w:val="212121"/>
          <w:sz w:val="22"/>
          <w:szCs w:val="22"/>
          <w:shd w:val="clear" w:color="auto" w:fill="FFFFFF"/>
        </w:rPr>
        <w:t xml:space="preserve">of </w:t>
      </w:r>
      <w:r w:rsidR="00382117" w:rsidRPr="00267162">
        <w:rPr>
          <w:rFonts w:ascii="Arial" w:eastAsia="Times New Roman" w:hAnsi="Arial" w:cs="Arial"/>
          <w:color w:val="212121"/>
          <w:sz w:val="22"/>
          <w:szCs w:val="22"/>
          <w:shd w:val="clear" w:color="auto" w:fill="FFFFFF"/>
        </w:rPr>
        <w:t>mammalian cells</w:t>
      </w:r>
      <w:r w:rsidR="004D059C" w:rsidRPr="00267162">
        <w:rPr>
          <w:rFonts w:ascii="Arial" w:eastAsia="Times New Roman" w:hAnsi="Arial" w:cs="Arial"/>
          <w:color w:val="212121"/>
          <w:sz w:val="22"/>
          <w:szCs w:val="22"/>
          <w:shd w:val="clear" w:color="auto" w:fill="FFFFFF"/>
        </w:rPr>
        <w:t xml:space="preserve"> and</w:t>
      </w:r>
      <w:r w:rsidR="00382117" w:rsidRPr="00267162">
        <w:rPr>
          <w:rFonts w:ascii="Arial" w:eastAsia="Times New Roman" w:hAnsi="Arial" w:cs="Arial"/>
          <w:color w:val="212121"/>
          <w:sz w:val="22"/>
          <w:szCs w:val="22"/>
          <w:shd w:val="clear" w:color="auto" w:fill="FFFFFF"/>
        </w:rPr>
        <w:t xml:space="preserve"> human pathogenic parasite</w:t>
      </w:r>
      <w:r w:rsidR="00121CDF" w:rsidRPr="00267162">
        <w:rPr>
          <w:rFonts w:ascii="Arial" w:eastAsia="Times New Roman" w:hAnsi="Arial" w:cs="Arial"/>
          <w:color w:val="212121"/>
          <w:sz w:val="22"/>
          <w:szCs w:val="22"/>
          <w:shd w:val="clear" w:color="auto" w:fill="FFFFFF"/>
        </w:rPr>
        <w:t>s</w:t>
      </w:r>
      <w:r w:rsidR="00382117" w:rsidRPr="00267162">
        <w:rPr>
          <w:rFonts w:ascii="Arial" w:eastAsia="Times New Roman" w:hAnsi="Arial" w:cs="Arial"/>
          <w:color w:val="212121"/>
          <w:sz w:val="22"/>
          <w:szCs w:val="22"/>
          <w:shd w:val="clear" w:color="auto" w:fill="FFFFFF"/>
        </w:rPr>
        <w:t xml:space="preserve">, </w:t>
      </w:r>
      <w:r w:rsidR="004D059C" w:rsidRPr="00267162">
        <w:rPr>
          <w:rFonts w:ascii="Arial" w:eastAsia="Times New Roman" w:hAnsi="Arial" w:cs="Arial"/>
          <w:color w:val="212121"/>
          <w:sz w:val="22"/>
          <w:szCs w:val="22"/>
          <w:shd w:val="clear" w:color="auto" w:fill="FFFFFF"/>
        </w:rPr>
        <w:t xml:space="preserve">and (c) </w:t>
      </w:r>
      <w:r w:rsidR="00382117" w:rsidRPr="00267162">
        <w:rPr>
          <w:rFonts w:ascii="Arial" w:eastAsia="Times New Roman" w:hAnsi="Arial" w:cs="Arial"/>
          <w:color w:val="212121"/>
          <w:sz w:val="22"/>
          <w:szCs w:val="22"/>
          <w:shd w:val="clear" w:color="auto" w:fill="FFFFFF"/>
        </w:rPr>
        <w:t xml:space="preserve">molecular biology </w:t>
      </w:r>
      <w:r w:rsidR="004D059C" w:rsidRPr="00267162">
        <w:rPr>
          <w:rFonts w:ascii="Arial" w:eastAsia="Times New Roman" w:hAnsi="Arial" w:cs="Arial"/>
          <w:color w:val="212121"/>
          <w:sz w:val="22"/>
          <w:szCs w:val="22"/>
          <w:shd w:val="clear" w:color="auto" w:fill="FFFFFF"/>
        </w:rPr>
        <w:t>and</w:t>
      </w:r>
      <w:r w:rsidR="00382117" w:rsidRPr="00267162">
        <w:rPr>
          <w:rFonts w:ascii="Arial" w:eastAsia="Times New Roman" w:hAnsi="Arial" w:cs="Arial"/>
          <w:color w:val="212121"/>
          <w:sz w:val="22"/>
          <w:szCs w:val="22"/>
          <w:shd w:val="clear" w:color="auto" w:fill="FFFFFF"/>
        </w:rPr>
        <w:t xml:space="preserve"> bioche</w:t>
      </w:r>
      <w:r w:rsidR="004D059C" w:rsidRPr="00267162">
        <w:rPr>
          <w:rFonts w:ascii="Arial" w:eastAsia="Times New Roman" w:hAnsi="Arial" w:cs="Arial"/>
          <w:color w:val="212121"/>
          <w:sz w:val="22"/>
          <w:szCs w:val="22"/>
          <w:shd w:val="clear" w:color="auto" w:fill="FFFFFF"/>
        </w:rPr>
        <w:t>m</w:t>
      </w:r>
      <w:r w:rsidR="00382117" w:rsidRPr="00267162">
        <w:rPr>
          <w:rFonts w:ascii="Arial" w:eastAsia="Times New Roman" w:hAnsi="Arial" w:cs="Arial"/>
          <w:color w:val="212121"/>
          <w:sz w:val="22"/>
          <w:szCs w:val="22"/>
          <w:shd w:val="clear" w:color="auto" w:fill="FFFFFF"/>
        </w:rPr>
        <w:t xml:space="preserve">istry. </w:t>
      </w:r>
      <w:r w:rsidR="00696EFE" w:rsidRPr="00267162">
        <w:rPr>
          <w:rFonts w:ascii="Arial" w:eastAsia="Times New Roman" w:hAnsi="Arial" w:cs="Arial"/>
          <w:color w:val="212121"/>
          <w:sz w:val="22"/>
          <w:szCs w:val="22"/>
          <w:shd w:val="clear" w:color="auto" w:fill="FFFFFF"/>
        </w:rPr>
        <w:t>Moreover</w:t>
      </w:r>
      <w:r w:rsidR="00382117" w:rsidRPr="00267162">
        <w:rPr>
          <w:rFonts w:ascii="Arial" w:eastAsia="Times New Roman" w:hAnsi="Arial" w:cs="Arial"/>
          <w:color w:val="212121"/>
          <w:sz w:val="22"/>
          <w:szCs w:val="22"/>
          <w:shd w:val="clear" w:color="auto" w:fill="FFFFFF"/>
        </w:rPr>
        <w:t xml:space="preserve">, </w:t>
      </w:r>
      <w:r w:rsidR="00696EFE" w:rsidRPr="00267162">
        <w:rPr>
          <w:rFonts w:ascii="Arial" w:eastAsia="Times New Roman" w:hAnsi="Arial" w:cs="Arial"/>
          <w:color w:val="212121"/>
          <w:sz w:val="22"/>
          <w:szCs w:val="22"/>
          <w:shd w:val="clear" w:color="auto" w:fill="FFFFFF"/>
        </w:rPr>
        <w:t>t</w:t>
      </w:r>
      <w:r w:rsidR="00382117" w:rsidRPr="00267162">
        <w:rPr>
          <w:rFonts w:ascii="Arial" w:eastAsia="Times New Roman" w:hAnsi="Arial" w:cs="Arial"/>
          <w:color w:val="212121"/>
          <w:sz w:val="22"/>
          <w:szCs w:val="22"/>
          <w:shd w:val="clear" w:color="auto" w:fill="FFFFFF"/>
        </w:rPr>
        <w:t>hey are train</w:t>
      </w:r>
      <w:r w:rsidR="00121CDF" w:rsidRPr="00267162">
        <w:rPr>
          <w:rFonts w:ascii="Arial" w:eastAsia="Times New Roman" w:hAnsi="Arial" w:cs="Arial"/>
          <w:color w:val="212121"/>
          <w:sz w:val="22"/>
          <w:szCs w:val="22"/>
          <w:shd w:val="clear" w:color="auto" w:fill="FFFFFF"/>
        </w:rPr>
        <w:t>ed</w:t>
      </w:r>
      <w:r w:rsidR="00382117" w:rsidRPr="00267162">
        <w:rPr>
          <w:rFonts w:ascii="Arial" w:eastAsia="Times New Roman" w:hAnsi="Arial" w:cs="Arial"/>
          <w:color w:val="212121"/>
          <w:sz w:val="22"/>
          <w:szCs w:val="22"/>
          <w:shd w:val="clear" w:color="auto" w:fill="FFFFFF"/>
        </w:rPr>
        <w:t xml:space="preserve"> </w:t>
      </w:r>
      <w:r w:rsidR="004D059C" w:rsidRPr="00267162">
        <w:rPr>
          <w:rFonts w:ascii="Arial" w:eastAsia="Times New Roman" w:hAnsi="Arial" w:cs="Arial"/>
          <w:color w:val="212121"/>
          <w:sz w:val="22"/>
          <w:szCs w:val="22"/>
          <w:shd w:val="clear" w:color="auto" w:fill="FFFFFF"/>
        </w:rPr>
        <w:t xml:space="preserve">in </w:t>
      </w:r>
      <w:r w:rsidR="00382117" w:rsidRPr="00267162">
        <w:rPr>
          <w:rFonts w:ascii="Arial" w:eastAsia="Times New Roman" w:hAnsi="Arial" w:cs="Arial"/>
          <w:color w:val="212121"/>
          <w:sz w:val="22"/>
          <w:szCs w:val="22"/>
          <w:shd w:val="clear" w:color="auto" w:fill="FFFFFF"/>
        </w:rPr>
        <w:t xml:space="preserve">Responsible </w:t>
      </w:r>
      <w:r w:rsidR="00121CDF" w:rsidRPr="00267162">
        <w:rPr>
          <w:rFonts w:ascii="Arial" w:eastAsia="Times New Roman" w:hAnsi="Arial" w:cs="Arial"/>
          <w:color w:val="212121"/>
          <w:sz w:val="22"/>
          <w:szCs w:val="22"/>
          <w:shd w:val="clear" w:color="auto" w:fill="FFFFFF"/>
        </w:rPr>
        <w:t>Conduct of R</w:t>
      </w:r>
      <w:r w:rsidR="00382117" w:rsidRPr="00267162">
        <w:rPr>
          <w:rFonts w:ascii="Arial" w:eastAsia="Times New Roman" w:hAnsi="Arial" w:cs="Arial"/>
          <w:color w:val="212121"/>
          <w:sz w:val="22"/>
          <w:szCs w:val="22"/>
          <w:shd w:val="clear" w:color="auto" w:fill="FFFFFF"/>
        </w:rPr>
        <w:t>ese</w:t>
      </w:r>
      <w:r w:rsidR="00C765D2" w:rsidRPr="00267162">
        <w:rPr>
          <w:rFonts w:ascii="Arial" w:eastAsia="Times New Roman" w:hAnsi="Arial" w:cs="Arial"/>
          <w:color w:val="212121"/>
          <w:sz w:val="22"/>
          <w:szCs w:val="22"/>
          <w:shd w:val="clear" w:color="auto" w:fill="FFFFFF"/>
        </w:rPr>
        <w:t>arch initially by C</w:t>
      </w:r>
      <w:r w:rsidR="00121CDF" w:rsidRPr="00267162">
        <w:rPr>
          <w:rFonts w:ascii="Arial" w:eastAsia="Times New Roman" w:hAnsi="Arial" w:cs="Arial"/>
          <w:color w:val="212121"/>
          <w:sz w:val="22"/>
          <w:szCs w:val="22"/>
          <w:shd w:val="clear" w:color="auto" w:fill="FFFFFF"/>
        </w:rPr>
        <w:t>ITI</w:t>
      </w:r>
      <w:r w:rsidR="004D059C" w:rsidRPr="00267162">
        <w:rPr>
          <w:rFonts w:ascii="Arial" w:eastAsia="Times New Roman" w:hAnsi="Arial" w:cs="Arial"/>
          <w:color w:val="212121"/>
          <w:sz w:val="22"/>
          <w:szCs w:val="22"/>
          <w:shd w:val="clear" w:color="auto" w:fill="FFFFFF"/>
        </w:rPr>
        <w:t>/</w:t>
      </w:r>
      <w:r w:rsidR="00C765D2" w:rsidRPr="00267162">
        <w:rPr>
          <w:rFonts w:ascii="Arial" w:eastAsia="Times New Roman" w:hAnsi="Arial" w:cs="Arial"/>
          <w:color w:val="212121"/>
          <w:sz w:val="22"/>
          <w:szCs w:val="22"/>
          <w:shd w:val="clear" w:color="auto" w:fill="FFFFFF"/>
        </w:rPr>
        <w:t>RCR online traini</w:t>
      </w:r>
      <w:r w:rsidR="004D059C" w:rsidRPr="00267162">
        <w:rPr>
          <w:rFonts w:ascii="Arial" w:eastAsia="Times New Roman" w:hAnsi="Arial" w:cs="Arial"/>
          <w:color w:val="212121"/>
          <w:sz w:val="22"/>
          <w:szCs w:val="22"/>
          <w:shd w:val="clear" w:color="auto" w:fill="FFFFFF"/>
        </w:rPr>
        <w:t>n</w:t>
      </w:r>
      <w:r w:rsidR="00C765D2" w:rsidRPr="00267162">
        <w:rPr>
          <w:rFonts w:ascii="Arial" w:eastAsia="Times New Roman" w:hAnsi="Arial" w:cs="Arial"/>
          <w:color w:val="212121"/>
          <w:sz w:val="22"/>
          <w:szCs w:val="22"/>
          <w:shd w:val="clear" w:color="auto" w:fill="FFFFFF"/>
        </w:rPr>
        <w:t xml:space="preserve">g, </w:t>
      </w:r>
      <w:r w:rsidR="004D059C" w:rsidRPr="00267162">
        <w:rPr>
          <w:rFonts w:ascii="Arial" w:eastAsia="Times New Roman" w:hAnsi="Arial" w:cs="Arial"/>
          <w:color w:val="212121"/>
          <w:sz w:val="22"/>
          <w:szCs w:val="22"/>
          <w:shd w:val="clear" w:color="auto" w:fill="FFFFFF"/>
        </w:rPr>
        <w:t xml:space="preserve">and in-person </w:t>
      </w:r>
      <w:r w:rsidR="00C765D2" w:rsidRPr="00267162">
        <w:rPr>
          <w:rFonts w:ascii="Arial" w:eastAsia="Times New Roman" w:hAnsi="Arial" w:cs="Arial"/>
          <w:color w:val="212121"/>
          <w:sz w:val="22"/>
          <w:szCs w:val="22"/>
          <w:shd w:val="clear" w:color="auto" w:fill="FFFFFF"/>
        </w:rPr>
        <w:t>traini</w:t>
      </w:r>
      <w:r w:rsidR="00121CDF" w:rsidRPr="00267162">
        <w:rPr>
          <w:rFonts w:ascii="Arial" w:eastAsia="Times New Roman" w:hAnsi="Arial" w:cs="Arial"/>
          <w:color w:val="212121"/>
          <w:sz w:val="22"/>
          <w:szCs w:val="22"/>
          <w:shd w:val="clear" w:color="auto" w:fill="FFFFFF"/>
        </w:rPr>
        <w:t xml:space="preserve">ng </w:t>
      </w:r>
      <w:proofErr w:type="spellStart"/>
      <w:r w:rsidR="004D059C" w:rsidRPr="00267162">
        <w:rPr>
          <w:rFonts w:ascii="Arial" w:eastAsia="Times New Roman" w:hAnsi="Arial" w:cs="Arial"/>
          <w:color w:val="212121"/>
          <w:sz w:val="22"/>
          <w:szCs w:val="22"/>
          <w:shd w:val="clear" w:color="auto" w:fill="FFFFFF"/>
        </w:rPr>
        <w:t>privided</w:t>
      </w:r>
      <w:proofErr w:type="spellEnd"/>
      <w:r w:rsidR="00121CDF" w:rsidRPr="00267162">
        <w:rPr>
          <w:rFonts w:ascii="Arial" w:eastAsia="Times New Roman" w:hAnsi="Arial" w:cs="Arial"/>
          <w:color w:val="212121"/>
          <w:sz w:val="22"/>
          <w:szCs w:val="22"/>
          <w:shd w:val="clear" w:color="auto" w:fill="FFFFFF"/>
        </w:rPr>
        <w:t xml:space="preserve"> by UTEP </w:t>
      </w:r>
      <w:proofErr w:type="spellStart"/>
      <w:r w:rsidR="00121CDF" w:rsidRPr="00267162">
        <w:rPr>
          <w:rFonts w:ascii="Arial" w:eastAsia="Times New Roman" w:hAnsi="Arial" w:cs="Arial"/>
          <w:color w:val="212121"/>
          <w:sz w:val="22"/>
          <w:szCs w:val="22"/>
          <w:shd w:val="clear" w:color="auto" w:fill="FFFFFF"/>
        </w:rPr>
        <w:t>Enviromental</w:t>
      </w:r>
      <w:proofErr w:type="spellEnd"/>
      <w:r w:rsidR="00121CDF" w:rsidRPr="00267162">
        <w:rPr>
          <w:rFonts w:ascii="Arial" w:eastAsia="Times New Roman" w:hAnsi="Arial" w:cs="Arial"/>
          <w:color w:val="212121"/>
          <w:sz w:val="22"/>
          <w:szCs w:val="22"/>
          <w:shd w:val="clear" w:color="auto" w:fill="FFFFFF"/>
        </w:rPr>
        <w:t xml:space="preserve"> </w:t>
      </w:r>
      <w:proofErr w:type="spellStart"/>
      <w:r w:rsidR="00121CDF" w:rsidRPr="00267162">
        <w:rPr>
          <w:rFonts w:ascii="Arial" w:eastAsia="Times New Roman" w:hAnsi="Arial" w:cs="Arial"/>
          <w:color w:val="212121"/>
          <w:sz w:val="22"/>
          <w:szCs w:val="22"/>
          <w:shd w:val="clear" w:color="auto" w:fill="FFFFFF"/>
        </w:rPr>
        <w:t>Helalh</w:t>
      </w:r>
      <w:proofErr w:type="spellEnd"/>
      <w:r w:rsidR="00121CDF" w:rsidRPr="00267162">
        <w:rPr>
          <w:rFonts w:ascii="Arial" w:eastAsia="Times New Roman" w:hAnsi="Arial" w:cs="Arial"/>
          <w:color w:val="212121"/>
          <w:sz w:val="22"/>
          <w:szCs w:val="22"/>
          <w:shd w:val="clear" w:color="auto" w:fill="FFFFFF"/>
        </w:rPr>
        <w:t xml:space="preserve"> and S</w:t>
      </w:r>
      <w:r w:rsidR="00C765D2" w:rsidRPr="00267162">
        <w:rPr>
          <w:rFonts w:ascii="Arial" w:eastAsia="Times New Roman" w:hAnsi="Arial" w:cs="Arial"/>
          <w:color w:val="212121"/>
          <w:sz w:val="22"/>
          <w:szCs w:val="22"/>
          <w:shd w:val="clear" w:color="auto" w:fill="FFFFFF"/>
        </w:rPr>
        <w:t xml:space="preserve">afety </w:t>
      </w:r>
      <w:r w:rsidR="004D059C" w:rsidRPr="00267162">
        <w:rPr>
          <w:rFonts w:ascii="Arial" w:eastAsia="Times New Roman" w:hAnsi="Arial" w:cs="Arial"/>
          <w:color w:val="212121"/>
          <w:sz w:val="22"/>
          <w:szCs w:val="22"/>
          <w:shd w:val="clear" w:color="auto" w:fill="FFFFFF"/>
        </w:rPr>
        <w:t>D</w:t>
      </w:r>
      <w:r w:rsidR="00C765D2" w:rsidRPr="00267162">
        <w:rPr>
          <w:rFonts w:ascii="Arial" w:eastAsia="Times New Roman" w:hAnsi="Arial" w:cs="Arial"/>
          <w:color w:val="212121"/>
          <w:sz w:val="22"/>
          <w:szCs w:val="22"/>
          <w:shd w:val="clear" w:color="auto" w:fill="FFFFFF"/>
        </w:rPr>
        <w:t>epartment, and final</w:t>
      </w:r>
      <w:r w:rsidR="00121CDF" w:rsidRPr="00267162">
        <w:rPr>
          <w:rFonts w:ascii="Arial" w:eastAsia="Times New Roman" w:hAnsi="Arial" w:cs="Arial"/>
          <w:color w:val="212121"/>
          <w:sz w:val="22"/>
          <w:szCs w:val="22"/>
          <w:shd w:val="clear" w:color="auto" w:fill="FFFFFF"/>
        </w:rPr>
        <w:t>l</w:t>
      </w:r>
      <w:r w:rsidR="00C765D2" w:rsidRPr="00267162">
        <w:rPr>
          <w:rFonts w:ascii="Arial" w:eastAsia="Times New Roman" w:hAnsi="Arial" w:cs="Arial"/>
          <w:color w:val="212121"/>
          <w:sz w:val="22"/>
          <w:szCs w:val="22"/>
          <w:shd w:val="clear" w:color="auto" w:fill="FFFFFF"/>
        </w:rPr>
        <w:t>y by my strict monitoring on the practic</w:t>
      </w:r>
      <w:r w:rsidR="00121CDF" w:rsidRPr="00267162">
        <w:rPr>
          <w:rFonts w:ascii="Arial" w:eastAsia="Times New Roman" w:hAnsi="Arial" w:cs="Arial"/>
          <w:color w:val="212121"/>
          <w:sz w:val="22"/>
          <w:szCs w:val="22"/>
          <w:shd w:val="clear" w:color="auto" w:fill="FFFFFF"/>
        </w:rPr>
        <w:t>e of those princip</w:t>
      </w:r>
      <w:r w:rsidR="00FA6231" w:rsidRPr="00267162">
        <w:rPr>
          <w:rFonts w:ascii="Arial" w:eastAsia="Times New Roman" w:hAnsi="Arial" w:cs="Arial"/>
          <w:color w:val="212121"/>
          <w:sz w:val="22"/>
          <w:szCs w:val="22"/>
          <w:shd w:val="clear" w:color="auto" w:fill="FFFFFF"/>
        </w:rPr>
        <w:t>les</w:t>
      </w:r>
      <w:r w:rsidR="00C765D2" w:rsidRPr="00267162">
        <w:rPr>
          <w:rFonts w:ascii="Arial" w:eastAsia="Times New Roman" w:hAnsi="Arial" w:cs="Arial"/>
          <w:color w:val="212121"/>
          <w:sz w:val="22"/>
          <w:szCs w:val="22"/>
          <w:shd w:val="clear" w:color="auto" w:fill="FFFFFF"/>
        </w:rPr>
        <w:t xml:space="preserve">. </w:t>
      </w:r>
      <w:r w:rsidR="00121CDF" w:rsidRPr="00267162">
        <w:rPr>
          <w:rFonts w:ascii="Arial" w:eastAsia="Times New Roman" w:hAnsi="Arial" w:cs="Arial"/>
          <w:color w:val="212121"/>
          <w:sz w:val="22"/>
          <w:szCs w:val="22"/>
          <w:shd w:val="clear" w:color="auto" w:fill="FFFFFF"/>
        </w:rPr>
        <w:t>Furthermore, d</w:t>
      </w:r>
      <w:r w:rsidR="00C765D2" w:rsidRPr="00267162">
        <w:rPr>
          <w:rFonts w:ascii="Arial" w:eastAsia="Times New Roman" w:hAnsi="Arial" w:cs="Arial"/>
          <w:color w:val="212121"/>
          <w:sz w:val="22"/>
          <w:szCs w:val="22"/>
          <w:shd w:val="clear" w:color="auto" w:fill="FFFFFF"/>
        </w:rPr>
        <w:t xml:space="preserve">uring their training in my </w:t>
      </w:r>
      <w:proofErr w:type="spellStart"/>
      <w:r w:rsidR="00C765D2" w:rsidRPr="00267162">
        <w:rPr>
          <w:rFonts w:ascii="Arial" w:eastAsia="Times New Roman" w:hAnsi="Arial" w:cs="Arial"/>
          <w:color w:val="212121"/>
          <w:sz w:val="22"/>
          <w:szCs w:val="22"/>
          <w:shd w:val="clear" w:color="auto" w:fill="FFFFFF"/>
        </w:rPr>
        <w:t>labotatory</w:t>
      </w:r>
      <w:proofErr w:type="spellEnd"/>
      <w:r w:rsidR="00FA6231" w:rsidRPr="00267162">
        <w:rPr>
          <w:rFonts w:ascii="Arial" w:eastAsia="Times New Roman" w:hAnsi="Arial" w:cs="Arial"/>
          <w:color w:val="212121"/>
          <w:sz w:val="22"/>
          <w:szCs w:val="22"/>
          <w:shd w:val="clear" w:color="auto" w:fill="FFFFFF"/>
        </w:rPr>
        <w:t xml:space="preserve">, </w:t>
      </w:r>
      <w:r w:rsidR="00C765D2" w:rsidRPr="00267162">
        <w:rPr>
          <w:rFonts w:ascii="Arial" w:eastAsia="Times New Roman" w:hAnsi="Arial" w:cs="Arial"/>
          <w:color w:val="212121"/>
          <w:sz w:val="22"/>
          <w:szCs w:val="22"/>
          <w:shd w:val="clear" w:color="auto" w:fill="FFFFFF"/>
        </w:rPr>
        <w:t>the</w:t>
      </w:r>
      <w:r w:rsidR="00121CDF" w:rsidRPr="00267162">
        <w:rPr>
          <w:rFonts w:ascii="Arial" w:eastAsia="Times New Roman" w:hAnsi="Arial" w:cs="Arial"/>
          <w:color w:val="212121"/>
          <w:sz w:val="22"/>
          <w:szCs w:val="22"/>
          <w:shd w:val="clear" w:color="auto" w:fill="FFFFFF"/>
        </w:rPr>
        <w:t xml:space="preserve"> students</w:t>
      </w:r>
      <w:r w:rsidR="00C765D2" w:rsidRPr="00267162">
        <w:rPr>
          <w:rFonts w:ascii="Arial" w:eastAsia="Times New Roman" w:hAnsi="Arial" w:cs="Arial"/>
          <w:color w:val="212121"/>
          <w:sz w:val="22"/>
          <w:szCs w:val="22"/>
          <w:shd w:val="clear" w:color="auto" w:fill="FFFFFF"/>
        </w:rPr>
        <w:t xml:space="preserve"> learn to design </w:t>
      </w:r>
      <w:r w:rsidR="00382117" w:rsidRPr="00267162">
        <w:rPr>
          <w:rFonts w:ascii="Arial" w:eastAsia="Times New Roman" w:hAnsi="Arial" w:cs="Arial"/>
          <w:color w:val="212121"/>
          <w:sz w:val="22"/>
          <w:szCs w:val="22"/>
          <w:shd w:val="clear" w:color="auto" w:fill="FFFFFF"/>
        </w:rPr>
        <w:t xml:space="preserve">rigorous and unbiased experimental design, </w:t>
      </w:r>
      <w:r w:rsidR="00121CDF" w:rsidRPr="00267162">
        <w:rPr>
          <w:rFonts w:ascii="Arial" w:eastAsia="Times New Roman" w:hAnsi="Arial" w:cs="Arial"/>
          <w:color w:val="212121"/>
          <w:sz w:val="22"/>
          <w:szCs w:val="22"/>
          <w:shd w:val="clear" w:color="auto" w:fill="FFFFFF"/>
        </w:rPr>
        <w:t>diverse methodologies, as well as to analyze, interpreted</w:t>
      </w:r>
      <w:r w:rsidR="00382117" w:rsidRPr="00267162">
        <w:rPr>
          <w:rFonts w:ascii="Arial" w:eastAsia="Times New Roman" w:hAnsi="Arial" w:cs="Arial"/>
          <w:color w:val="212121"/>
          <w:sz w:val="22"/>
          <w:szCs w:val="22"/>
          <w:shd w:val="clear" w:color="auto" w:fill="FFFFFF"/>
        </w:rPr>
        <w:t xml:space="preserve"> and reporting </w:t>
      </w:r>
      <w:r w:rsidR="00121CDF" w:rsidRPr="00267162">
        <w:rPr>
          <w:rFonts w:ascii="Arial" w:eastAsia="Times New Roman" w:hAnsi="Arial" w:cs="Arial"/>
          <w:color w:val="212121"/>
          <w:sz w:val="22"/>
          <w:szCs w:val="22"/>
          <w:shd w:val="clear" w:color="auto" w:fill="FFFFFF"/>
        </w:rPr>
        <w:t xml:space="preserve">their </w:t>
      </w:r>
      <w:r w:rsidR="00382117" w:rsidRPr="00267162">
        <w:rPr>
          <w:rFonts w:ascii="Arial" w:eastAsia="Times New Roman" w:hAnsi="Arial" w:cs="Arial"/>
          <w:color w:val="212121"/>
          <w:sz w:val="22"/>
          <w:szCs w:val="22"/>
          <w:shd w:val="clear" w:color="auto" w:fill="FFFFFF"/>
        </w:rPr>
        <w:t>result</w:t>
      </w:r>
      <w:r w:rsidR="00C765D2" w:rsidRPr="00267162">
        <w:rPr>
          <w:rFonts w:ascii="Arial" w:eastAsia="Times New Roman" w:hAnsi="Arial" w:cs="Arial"/>
          <w:color w:val="212121"/>
          <w:sz w:val="22"/>
          <w:szCs w:val="22"/>
          <w:shd w:val="clear" w:color="auto" w:fill="FFFFFF"/>
        </w:rPr>
        <w:t>s.</w:t>
      </w:r>
      <w:r w:rsidR="00121CDF" w:rsidRPr="00267162">
        <w:rPr>
          <w:rFonts w:ascii="Arial" w:eastAsia="Times New Roman" w:hAnsi="Arial" w:cs="Arial"/>
          <w:color w:val="212121"/>
          <w:sz w:val="22"/>
          <w:szCs w:val="22"/>
          <w:shd w:val="clear" w:color="auto" w:fill="FFFFFF"/>
        </w:rPr>
        <w:t xml:space="preserve"> </w:t>
      </w:r>
      <w:r w:rsidR="00C85A26" w:rsidRPr="00267162">
        <w:rPr>
          <w:rFonts w:ascii="Arial" w:hAnsi="Arial" w:cs="Arial"/>
          <w:sz w:val="22"/>
          <w:szCs w:val="22"/>
        </w:rPr>
        <w:t>From 2004 to 2010,</w:t>
      </w:r>
      <w:r w:rsidRPr="00267162">
        <w:rPr>
          <w:rFonts w:ascii="Arial" w:hAnsi="Arial" w:cs="Arial"/>
          <w:sz w:val="22"/>
          <w:szCs w:val="22"/>
        </w:rPr>
        <w:t xml:space="preserve"> I was Co-PI of the Howard Hughes Medical Institute (HHMI) Undergraduate Research Program at UTEP which developed and introduced the component of basic research in the teaching laboratories of the courses of Molecular Cell and Prokaryotic Molecular Genetics, now institutionalized. </w:t>
      </w:r>
      <w:r w:rsidR="00403387" w:rsidRPr="00267162">
        <w:rPr>
          <w:rFonts w:ascii="Arial" w:hAnsi="Arial" w:cs="Arial"/>
          <w:sz w:val="22"/>
          <w:szCs w:val="22"/>
        </w:rPr>
        <w:t>Additionally, I have served as the Director of the BBRC Student Development Program from</w:t>
      </w:r>
      <w:r w:rsidR="00403387" w:rsidRPr="00267162">
        <w:rPr>
          <w:rFonts w:ascii="Arial" w:hAnsi="Arial" w:cs="Arial"/>
          <w:spacing w:val="-4"/>
          <w:sz w:val="22"/>
          <w:szCs w:val="22"/>
        </w:rPr>
        <w:t xml:space="preserve"> </w:t>
      </w:r>
      <w:r w:rsidR="00403387" w:rsidRPr="00267162">
        <w:rPr>
          <w:rFonts w:ascii="Arial" w:hAnsi="Arial" w:cs="Arial"/>
          <w:sz w:val="22"/>
          <w:szCs w:val="22"/>
        </w:rPr>
        <w:t xml:space="preserve">2014 to present. </w:t>
      </w:r>
      <w:r w:rsidRPr="00267162">
        <w:rPr>
          <w:rFonts w:ascii="Arial" w:hAnsi="Arial" w:cs="Arial"/>
          <w:sz w:val="22"/>
          <w:szCs w:val="22"/>
        </w:rPr>
        <w:t xml:space="preserve">Furthermore, since the summer of 2011, I </w:t>
      </w:r>
      <w:r w:rsidR="00C85A26" w:rsidRPr="00267162">
        <w:rPr>
          <w:rFonts w:ascii="Arial" w:hAnsi="Arial" w:cs="Arial"/>
          <w:sz w:val="22"/>
          <w:szCs w:val="22"/>
        </w:rPr>
        <w:t>have served as</w:t>
      </w:r>
      <w:r w:rsidRPr="00267162">
        <w:rPr>
          <w:rFonts w:ascii="Arial" w:hAnsi="Arial" w:cs="Arial"/>
          <w:sz w:val="22"/>
          <w:szCs w:val="22"/>
        </w:rPr>
        <w:t xml:space="preserve"> the </w:t>
      </w:r>
      <w:r w:rsidR="00C85A26" w:rsidRPr="00267162">
        <w:rPr>
          <w:rFonts w:ascii="Arial" w:hAnsi="Arial" w:cs="Arial"/>
          <w:sz w:val="22"/>
          <w:szCs w:val="22"/>
        </w:rPr>
        <w:t>PI/PD</w:t>
      </w:r>
      <w:r w:rsidRPr="00267162">
        <w:rPr>
          <w:rFonts w:ascii="Arial" w:hAnsi="Arial" w:cs="Arial"/>
          <w:sz w:val="22"/>
          <w:szCs w:val="22"/>
        </w:rPr>
        <w:t xml:space="preserve"> of </w:t>
      </w:r>
      <w:r w:rsidR="00C85A26" w:rsidRPr="00267162">
        <w:rPr>
          <w:rFonts w:ascii="Arial" w:hAnsi="Arial" w:cs="Arial"/>
          <w:sz w:val="22"/>
          <w:szCs w:val="22"/>
        </w:rPr>
        <w:t>the long-running</w:t>
      </w:r>
      <w:r w:rsidRPr="00267162">
        <w:rPr>
          <w:rFonts w:ascii="Arial" w:hAnsi="Arial" w:cs="Arial"/>
          <w:sz w:val="22"/>
          <w:szCs w:val="22"/>
        </w:rPr>
        <w:t xml:space="preserve"> Bridges to Baccalaureate Program at </w:t>
      </w:r>
      <w:r w:rsidR="00403387" w:rsidRPr="00267162">
        <w:rPr>
          <w:rFonts w:ascii="Arial" w:hAnsi="Arial" w:cs="Arial"/>
          <w:sz w:val="22"/>
          <w:szCs w:val="22"/>
        </w:rPr>
        <w:t xml:space="preserve">EPCC and </w:t>
      </w:r>
      <w:r w:rsidRPr="00267162">
        <w:rPr>
          <w:rFonts w:ascii="Arial" w:hAnsi="Arial" w:cs="Arial"/>
          <w:sz w:val="22"/>
          <w:szCs w:val="22"/>
        </w:rPr>
        <w:t>UTEP</w:t>
      </w:r>
      <w:r w:rsidR="00403387" w:rsidRPr="00267162">
        <w:rPr>
          <w:rFonts w:ascii="Arial" w:hAnsi="Arial" w:cs="Arial"/>
          <w:sz w:val="22"/>
          <w:szCs w:val="22"/>
        </w:rPr>
        <w:t xml:space="preserve">. The program currently </w:t>
      </w:r>
      <w:r w:rsidRPr="00267162">
        <w:rPr>
          <w:rFonts w:ascii="Arial" w:hAnsi="Arial" w:cs="Arial"/>
          <w:sz w:val="22"/>
          <w:szCs w:val="22"/>
        </w:rPr>
        <w:t>provide</w:t>
      </w:r>
      <w:r w:rsidR="00403387" w:rsidRPr="00267162">
        <w:rPr>
          <w:rFonts w:ascii="Arial" w:hAnsi="Arial" w:cs="Arial"/>
          <w:sz w:val="22"/>
          <w:szCs w:val="22"/>
        </w:rPr>
        <w:t>s an</w:t>
      </w:r>
      <w:r w:rsidRPr="00267162">
        <w:rPr>
          <w:rFonts w:ascii="Arial" w:hAnsi="Arial" w:cs="Arial"/>
          <w:sz w:val="22"/>
          <w:szCs w:val="22"/>
        </w:rPr>
        <w:t xml:space="preserve"> eight-week summer research training</w:t>
      </w:r>
      <w:r w:rsidR="00403387" w:rsidRPr="00267162">
        <w:rPr>
          <w:rFonts w:ascii="Arial" w:hAnsi="Arial" w:cs="Arial"/>
          <w:sz w:val="22"/>
          <w:szCs w:val="22"/>
        </w:rPr>
        <w:t xml:space="preserve"> experience</w:t>
      </w:r>
      <w:r w:rsidRPr="00267162">
        <w:rPr>
          <w:rFonts w:ascii="Arial" w:hAnsi="Arial" w:cs="Arial"/>
          <w:sz w:val="22"/>
          <w:szCs w:val="22"/>
        </w:rPr>
        <w:t xml:space="preserve"> to El Paso Community College (EPCC) students and help</w:t>
      </w:r>
      <w:r w:rsidR="00403387" w:rsidRPr="00267162">
        <w:rPr>
          <w:rFonts w:ascii="Arial" w:hAnsi="Arial" w:cs="Arial"/>
          <w:sz w:val="22"/>
          <w:szCs w:val="22"/>
        </w:rPr>
        <w:t>s</w:t>
      </w:r>
      <w:r w:rsidRPr="00267162">
        <w:rPr>
          <w:rFonts w:ascii="Arial" w:hAnsi="Arial" w:cs="Arial"/>
          <w:sz w:val="22"/>
          <w:szCs w:val="22"/>
        </w:rPr>
        <w:t xml:space="preserve"> them to transfer to UTEP</w:t>
      </w:r>
      <w:r w:rsidR="00403387" w:rsidRPr="00267162">
        <w:rPr>
          <w:rFonts w:ascii="Arial" w:hAnsi="Arial" w:cs="Arial"/>
          <w:sz w:val="22"/>
          <w:szCs w:val="22"/>
        </w:rPr>
        <w:t>. The program currently funds</w:t>
      </w:r>
      <w:r w:rsidRPr="00267162">
        <w:rPr>
          <w:rFonts w:ascii="Arial" w:hAnsi="Arial" w:cs="Arial"/>
          <w:sz w:val="22"/>
          <w:szCs w:val="22"/>
        </w:rPr>
        <w:t xml:space="preserve"> 4 to 5 student</w:t>
      </w:r>
      <w:r w:rsidR="00403387" w:rsidRPr="00267162">
        <w:rPr>
          <w:rFonts w:ascii="Arial" w:hAnsi="Arial" w:cs="Arial"/>
          <w:sz w:val="22"/>
          <w:szCs w:val="22"/>
        </w:rPr>
        <w:t>s</w:t>
      </w:r>
      <w:r w:rsidRPr="00267162">
        <w:rPr>
          <w:rFonts w:ascii="Arial" w:hAnsi="Arial" w:cs="Arial"/>
          <w:sz w:val="22"/>
          <w:szCs w:val="22"/>
        </w:rPr>
        <w:t xml:space="preserve"> for a research experience</w:t>
      </w:r>
      <w:r w:rsidR="00403387" w:rsidRPr="00267162">
        <w:rPr>
          <w:rFonts w:ascii="Arial" w:hAnsi="Arial" w:cs="Arial"/>
          <w:sz w:val="22"/>
          <w:szCs w:val="22"/>
        </w:rPr>
        <w:t xml:space="preserve"> in the fall and spring semesters</w:t>
      </w:r>
      <w:r w:rsidRPr="00267162">
        <w:rPr>
          <w:rFonts w:ascii="Arial" w:hAnsi="Arial" w:cs="Arial"/>
          <w:sz w:val="22"/>
          <w:szCs w:val="22"/>
        </w:rPr>
        <w:t xml:space="preserve"> at UTEP and </w:t>
      </w:r>
      <w:r w:rsidR="00403387" w:rsidRPr="00267162">
        <w:rPr>
          <w:rFonts w:ascii="Arial" w:hAnsi="Arial" w:cs="Arial"/>
          <w:sz w:val="22"/>
          <w:szCs w:val="22"/>
        </w:rPr>
        <w:t xml:space="preserve">also </w:t>
      </w:r>
      <w:r w:rsidRPr="00267162">
        <w:rPr>
          <w:rFonts w:ascii="Arial" w:hAnsi="Arial" w:cs="Arial"/>
          <w:sz w:val="22"/>
          <w:szCs w:val="22"/>
        </w:rPr>
        <w:t>support</w:t>
      </w:r>
      <w:r w:rsidR="00403387" w:rsidRPr="00267162">
        <w:rPr>
          <w:rFonts w:ascii="Arial" w:hAnsi="Arial" w:cs="Arial"/>
          <w:sz w:val="22"/>
          <w:szCs w:val="22"/>
        </w:rPr>
        <w:t>s</w:t>
      </w:r>
      <w:r w:rsidRPr="00267162">
        <w:rPr>
          <w:rFonts w:ascii="Arial" w:hAnsi="Arial" w:cs="Arial"/>
          <w:sz w:val="22"/>
          <w:szCs w:val="22"/>
        </w:rPr>
        <w:t xml:space="preserve"> four student tutors </w:t>
      </w:r>
      <w:r w:rsidR="00403387" w:rsidRPr="00267162">
        <w:rPr>
          <w:rFonts w:ascii="Arial" w:hAnsi="Arial" w:cs="Arial"/>
          <w:sz w:val="22"/>
          <w:szCs w:val="22"/>
        </w:rPr>
        <w:t>at</w:t>
      </w:r>
      <w:r w:rsidRPr="00267162">
        <w:rPr>
          <w:rFonts w:ascii="Arial" w:hAnsi="Arial" w:cs="Arial"/>
          <w:sz w:val="22"/>
          <w:szCs w:val="22"/>
        </w:rPr>
        <w:t xml:space="preserve"> EPCC. </w:t>
      </w:r>
      <w:r w:rsidR="00C85A26" w:rsidRPr="00267162">
        <w:rPr>
          <w:rFonts w:ascii="Arial" w:hAnsi="Arial" w:cs="Arial"/>
          <w:sz w:val="22"/>
          <w:szCs w:val="22"/>
        </w:rPr>
        <w:t>In sum, I have wide experience in training undergraduate and graduate students. I would like to state that “</w:t>
      </w:r>
      <w:r w:rsidR="00C85A26" w:rsidRPr="00267162">
        <w:rPr>
          <w:rFonts w:ascii="Arial" w:hAnsi="Arial" w:cs="Arial"/>
          <w:i/>
          <w:sz w:val="22"/>
          <w:szCs w:val="22"/>
        </w:rPr>
        <w:t>I have a deep interest to inspire and help students to achieve</w:t>
      </w:r>
      <w:r w:rsidR="00555ECE" w:rsidRPr="00267162">
        <w:rPr>
          <w:rFonts w:ascii="Arial" w:hAnsi="Arial" w:cs="Arial"/>
          <w:i/>
          <w:sz w:val="22"/>
          <w:szCs w:val="22"/>
        </w:rPr>
        <w:t xml:space="preserve"> their</w:t>
      </w:r>
      <w:r w:rsidR="00C85A26" w:rsidRPr="00267162">
        <w:rPr>
          <w:rFonts w:ascii="Arial" w:hAnsi="Arial" w:cs="Arial"/>
          <w:i/>
          <w:sz w:val="22"/>
          <w:szCs w:val="22"/>
        </w:rPr>
        <w:t xml:space="preserve"> professional goals</w:t>
      </w:r>
      <w:r w:rsidR="00B9640E" w:rsidRPr="00267162">
        <w:rPr>
          <w:rFonts w:ascii="Arial" w:hAnsi="Arial" w:cs="Arial"/>
          <w:i/>
          <w:sz w:val="22"/>
          <w:szCs w:val="22"/>
        </w:rPr>
        <w:t>.</w:t>
      </w:r>
      <w:r w:rsidR="00C85A26" w:rsidRPr="00267162">
        <w:rPr>
          <w:rFonts w:ascii="Arial" w:hAnsi="Arial" w:cs="Arial"/>
          <w:sz w:val="22"/>
          <w:szCs w:val="22"/>
        </w:rPr>
        <w:t>”</w:t>
      </w:r>
    </w:p>
    <w:p w14:paraId="14256C3D" w14:textId="77777777" w:rsidR="002F0AFC" w:rsidRPr="002F0AFC" w:rsidRDefault="002F0AFC" w:rsidP="00D2301B">
      <w:pPr>
        <w:ind w:left="284" w:hanging="1"/>
        <w:contextualSpacing/>
        <w:jc w:val="both"/>
        <w:rPr>
          <w:rFonts w:ascii="Arial" w:eastAsia="Times New Roman" w:hAnsi="Arial" w:cs="Arial"/>
          <w:i/>
          <w:iCs/>
          <w:color w:val="212121"/>
          <w:sz w:val="22"/>
          <w:szCs w:val="22"/>
          <w:u w:val="single"/>
          <w:shd w:val="clear" w:color="auto" w:fill="FFFFFF"/>
        </w:rPr>
      </w:pPr>
      <w:r w:rsidRPr="002F0AFC">
        <w:rPr>
          <w:rFonts w:ascii="Arial" w:eastAsia="Times New Roman" w:hAnsi="Arial" w:cs="Arial"/>
          <w:i/>
          <w:iCs/>
          <w:color w:val="212121"/>
          <w:sz w:val="22"/>
          <w:szCs w:val="22"/>
          <w:u w:val="single"/>
          <w:shd w:val="clear" w:color="auto" w:fill="FFFFFF"/>
        </w:rPr>
        <w:t>Publications relevant to the proposed research:</w:t>
      </w:r>
    </w:p>
    <w:p w14:paraId="10C2A66F" w14:textId="466A3794" w:rsidR="00B02C3B" w:rsidRDefault="002F0AFC" w:rsidP="00D2301B">
      <w:pPr>
        <w:widowControl w:val="0"/>
        <w:numPr>
          <w:ilvl w:val="2"/>
          <w:numId w:val="4"/>
        </w:numPr>
        <w:tabs>
          <w:tab w:val="left" w:pos="1280"/>
        </w:tabs>
        <w:autoSpaceDE w:val="0"/>
        <w:autoSpaceDN w:val="0"/>
        <w:ind w:left="567" w:hanging="284"/>
        <w:contextualSpacing/>
        <w:jc w:val="both"/>
        <w:rPr>
          <w:rFonts w:ascii="Arial" w:hAnsi="Arial" w:cs="Arial"/>
          <w:color w:val="000000"/>
          <w:sz w:val="22"/>
          <w:szCs w:val="22"/>
        </w:rPr>
      </w:pPr>
      <w:r w:rsidRPr="00267162">
        <w:rPr>
          <w:rFonts w:ascii="Arial" w:eastAsia="Arial" w:hAnsi="Arial" w:cs="Arial"/>
          <w:b/>
          <w:sz w:val="22"/>
          <w:szCs w:val="22"/>
        </w:rPr>
        <w:t xml:space="preserve">USPTO </w:t>
      </w:r>
      <w:r w:rsidRPr="00267162">
        <w:rPr>
          <w:rFonts w:ascii="Arial" w:eastAsia="Arial" w:hAnsi="Arial" w:cs="Arial"/>
          <w:sz w:val="22"/>
          <w:szCs w:val="22"/>
        </w:rPr>
        <w:t xml:space="preserve">9,566,320. </w:t>
      </w:r>
      <w:r w:rsidRPr="00267162">
        <w:rPr>
          <w:rFonts w:ascii="Arial" w:hAnsi="Arial" w:cs="Arial"/>
          <w:b/>
          <w:bCs/>
          <w:color w:val="000000"/>
          <w:sz w:val="22"/>
          <w:szCs w:val="22"/>
        </w:rPr>
        <w:t>Title:</w:t>
      </w:r>
      <w:r w:rsidRPr="00267162">
        <w:rPr>
          <w:rFonts w:ascii="Arial" w:hAnsi="Arial" w:cs="Arial"/>
          <w:color w:val="000000"/>
          <w:sz w:val="22"/>
          <w:szCs w:val="22"/>
        </w:rPr>
        <w:t> Mucin-Associated Surface Protein as a Novel Vaccine Candidate Against Chagas Disease. </w:t>
      </w:r>
      <w:r w:rsidRPr="00267162">
        <w:rPr>
          <w:rFonts w:ascii="Arial" w:hAnsi="Arial" w:cs="Arial"/>
          <w:b/>
          <w:bCs/>
          <w:color w:val="000000"/>
          <w:sz w:val="22"/>
          <w:szCs w:val="22"/>
        </w:rPr>
        <w:t>Patent No.:</w:t>
      </w:r>
      <w:r w:rsidRPr="00267162">
        <w:rPr>
          <w:rFonts w:ascii="Arial" w:hAnsi="Arial" w:cs="Arial"/>
          <w:color w:val="000000"/>
          <w:sz w:val="22"/>
          <w:szCs w:val="22"/>
        </w:rPr>
        <w:t> US 9,566,320. </w:t>
      </w:r>
      <w:r w:rsidRPr="00267162">
        <w:rPr>
          <w:rFonts w:ascii="Arial" w:hAnsi="Arial" w:cs="Arial"/>
          <w:b/>
          <w:bCs/>
          <w:color w:val="000000"/>
          <w:sz w:val="22"/>
          <w:szCs w:val="22"/>
        </w:rPr>
        <w:t xml:space="preserve"> </w:t>
      </w:r>
      <w:r w:rsidR="00B02C3B">
        <w:rPr>
          <w:rFonts w:ascii="Arial" w:hAnsi="Arial" w:cs="Arial"/>
          <w:b/>
          <w:bCs/>
          <w:color w:val="000000"/>
          <w:sz w:val="22"/>
          <w:szCs w:val="22"/>
        </w:rPr>
        <w:t>Date of Patent</w:t>
      </w:r>
      <w:r w:rsidRPr="00267162">
        <w:rPr>
          <w:rFonts w:ascii="Arial" w:hAnsi="Arial" w:cs="Arial"/>
          <w:b/>
          <w:bCs/>
          <w:color w:val="000000"/>
          <w:sz w:val="22"/>
          <w:szCs w:val="22"/>
        </w:rPr>
        <w:t>:</w:t>
      </w:r>
      <w:r w:rsidRPr="00267162">
        <w:rPr>
          <w:rFonts w:ascii="Arial" w:hAnsi="Arial" w:cs="Arial"/>
          <w:color w:val="000000"/>
          <w:sz w:val="22"/>
          <w:szCs w:val="22"/>
        </w:rPr>
        <w:t> </w:t>
      </w:r>
      <w:r w:rsidR="00B02C3B">
        <w:rPr>
          <w:rFonts w:ascii="Arial" w:hAnsi="Arial" w:cs="Arial"/>
          <w:color w:val="000000"/>
          <w:sz w:val="22"/>
          <w:szCs w:val="22"/>
        </w:rPr>
        <w:t>Feb 14, 2017</w:t>
      </w:r>
      <w:r w:rsidRPr="00267162">
        <w:rPr>
          <w:rFonts w:ascii="Arial" w:hAnsi="Arial" w:cs="Arial"/>
          <w:color w:val="000000"/>
          <w:sz w:val="22"/>
          <w:szCs w:val="22"/>
        </w:rPr>
        <w:t xml:space="preserve">. Inventors: </w:t>
      </w:r>
      <w:r w:rsidRPr="00267162">
        <w:rPr>
          <w:rFonts w:ascii="Arial" w:hAnsi="Arial" w:cs="Arial"/>
          <w:b/>
          <w:color w:val="000000"/>
          <w:sz w:val="22"/>
          <w:szCs w:val="22"/>
        </w:rPr>
        <w:t>Maldonado, Rosa</w:t>
      </w:r>
      <w:r w:rsidRPr="00267162">
        <w:rPr>
          <w:rFonts w:ascii="Arial" w:hAnsi="Arial" w:cs="Arial"/>
          <w:color w:val="000000"/>
          <w:sz w:val="22"/>
          <w:szCs w:val="22"/>
        </w:rPr>
        <w:t xml:space="preserve"> </w:t>
      </w:r>
      <w:r w:rsidRPr="00B02C3B">
        <w:rPr>
          <w:rFonts w:ascii="Arial" w:hAnsi="Arial" w:cs="Arial"/>
          <w:b/>
          <w:bCs/>
          <w:color w:val="000000"/>
          <w:sz w:val="22"/>
          <w:szCs w:val="22"/>
        </w:rPr>
        <w:t>A.</w:t>
      </w:r>
      <w:r w:rsidRPr="00267162">
        <w:rPr>
          <w:rFonts w:ascii="Arial" w:hAnsi="Arial" w:cs="Arial"/>
          <w:color w:val="000000"/>
          <w:sz w:val="22"/>
          <w:szCs w:val="22"/>
        </w:rPr>
        <w:t xml:space="preserve">, Serna, </w:t>
      </w:r>
      <w:proofErr w:type="spellStart"/>
      <w:r w:rsidRPr="00267162">
        <w:rPr>
          <w:rFonts w:ascii="Arial" w:hAnsi="Arial" w:cs="Arial"/>
          <w:color w:val="000000"/>
          <w:sz w:val="22"/>
          <w:szCs w:val="22"/>
        </w:rPr>
        <w:t>Carylinda</w:t>
      </w:r>
      <w:proofErr w:type="spellEnd"/>
      <w:r w:rsidRPr="00267162">
        <w:rPr>
          <w:rFonts w:ascii="Arial" w:hAnsi="Arial" w:cs="Arial"/>
          <w:color w:val="000000"/>
          <w:sz w:val="22"/>
          <w:szCs w:val="22"/>
        </w:rPr>
        <w:t>, and </w:t>
      </w:r>
      <w:r w:rsidRPr="00267162">
        <w:rPr>
          <w:rFonts w:ascii="Arial" w:hAnsi="Arial" w:cs="Arial"/>
          <w:bCs/>
          <w:color w:val="000000"/>
          <w:sz w:val="22"/>
          <w:szCs w:val="22"/>
        </w:rPr>
        <w:t>Almeida</w:t>
      </w:r>
      <w:r w:rsidRPr="00267162">
        <w:rPr>
          <w:rFonts w:ascii="Arial" w:hAnsi="Arial" w:cs="Arial"/>
          <w:color w:val="000000"/>
          <w:sz w:val="22"/>
          <w:szCs w:val="22"/>
        </w:rPr>
        <w:t>, </w:t>
      </w:r>
      <w:r w:rsidRPr="00267162">
        <w:rPr>
          <w:rFonts w:ascii="Arial" w:hAnsi="Arial" w:cs="Arial"/>
          <w:bCs/>
          <w:color w:val="000000"/>
          <w:sz w:val="22"/>
          <w:szCs w:val="22"/>
        </w:rPr>
        <w:t>Igor C</w:t>
      </w:r>
      <w:r w:rsidRPr="00267162">
        <w:rPr>
          <w:rFonts w:ascii="Arial" w:hAnsi="Arial" w:cs="Arial"/>
          <w:color w:val="000000"/>
          <w:sz w:val="22"/>
          <w:szCs w:val="22"/>
        </w:rPr>
        <w:t xml:space="preserve">. </w:t>
      </w:r>
      <w:r w:rsidR="00B02C3B">
        <w:rPr>
          <w:rFonts w:ascii="Arial" w:hAnsi="Arial" w:cs="Arial"/>
          <w:color w:val="000000"/>
          <w:sz w:val="22"/>
          <w:szCs w:val="22"/>
        </w:rPr>
        <w:t xml:space="preserve">Assignee: </w:t>
      </w:r>
      <w:r w:rsidR="00B02C3B" w:rsidRPr="00B02C3B">
        <w:rPr>
          <w:rFonts w:ascii="Arial" w:hAnsi="Arial" w:cs="Arial"/>
          <w:color w:val="000000"/>
          <w:sz w:val="22"/>
          <w:szCs w:val="22"/>
        </w:rPr>
        <w:t xml:space="preserve">The Board </w:t>
      </w:r>
      <w:r w:rsidR="00B02C3B">
        <w:rPr>
          <w:rFonts w:ascii="Arial" w:hAnsi="Arial" w:cs="Arial"/>
          <w:color w:val="000000"/>
          <w:sz w:val="22"/>
          <w:szCs w:val="22"/>
        </w:rPr>
        <w:t>o</w:t>
      </w:r>
      <w:r w:rsidR="00B02C3B" w:rsidRPr="00B02C3B">
        <w:rPr>
          <w:rFonts w:ascii="Arial" w:hAnsi="Arial" w:cs="Arial"/>
          <w:color w:val="000000"/>
          <w:sz w:val="22"/>
          <w:szCs w:val="22"/>
        </w:rPr>
        <w:t xml:space="preserve">f Regents </w:t>
      </w:r>
      <w:r w:rsidR="00B02C3B">
        <w:rPr>
          <w:rFonts w:ascii="Arial" w:hAnsi="Arial" w:cs="Arial"/>
          <w:color w:val="000000"/>
          <w:sz w:val="22"/>
          <w:szCs w:val="22"/>
        </w:rPr>
        <w:t>o</w:t>
      </w:r>
      <w:r w:rsidR="00B02C3B" w:rsidRPr="00B02C3B">
        <w:rPr>
          <w:rFonts w:ascii="Arial" w:hAnsi="Arial" w:cs="Arial"/>
          <w:color w:val="000000"/>
          <w:sz w:val="22"/>
          <w:szCs w:val="22"/>
        </w:rPr>
        <w:t>f</w:t>
      </w:r>
      <w:r w:rsidR="00B02C3B">
        <w:rPr>
          <w:rFonts w:ascii="Arial" w:hAnsi="Arial" w:cs="Arial"/>
          <w:color w:val="000000"/>
          <w:sz w:val="22"/>
          <w:szCs w:val="22"/>
        </w:rPr>
        <w:t xml:space="preserve"> </w:t>
      </w:r>
      <w:r w:rsidR="00B02C3B" w:rsidRPr="00B02C3B">
        <w:rPr>
          <w:rFonts w:ascii="Arial" w:hAnsi="Arial" w:cs="Arial"/>
          <w:color w:val="000000"/>
          <w:sz w:val="22"/>
          <w:szCs w:val="22"/>
        </w:rPr>
        <w:t xml:space="preserve">The University </w:t>
      </w:r>
      <w:proofErr w:type="gramStart"/>
      <w:r w:rsidR="00B02C3B" w:rsidRPr="00B02C3B">
        <w:rPr>
          <w:rFonts w:ascii="Arial" w:hAnsi="Arial" w:cs="Arial"/>
          <w:color w:val="000000"/>
          <w:sz w:val="22"/>
          <w:szCs w:val="22"/>
        </w:rPr>
        <w:t>Of</w:t>
      </w:r>
      <w:proofErr w:type="gramEnd"/>
      <w:r w:rsidR="00B02C3B" w:rsidRPr="00B02C3B">
        <w:rPr>
          <w:rFonts w:ascii="Arial" w:hAnsi="Arial" w:cs="Arial"/>
          <w:color w:val="000000"/>
          <w:sz w:val="22"/>
          <w:szCs w:val="22"/>
        </w:rPr>
        <w:t xml:space="preserve"> Texas</w:t>
      </w:r>
      <w:r w:rsidR="00B02C3B">
        <w:rPr>
          <w:rFonts w:ascii="Arial" w:hAnsi="Arial" w:cs="Arial"/>
          <w:color w:val="000000"/>
          <w:sz w:val="22"/>
          <w:szCs w:val="22"/>
        </w:rPr>
        <w:t xml:space="preserve"> </w:t>
      </w:r>
      <w:r w:rsidR="00B02C3B" w:rsidRPr="00B02C3B">
        <w:rPr>
          <w:rFonts w:ascii="Arial" w:hAnsi="Arial" w:cs="Arial"/>
          <w:color w:val="000000"/>
          <w:sz w:val="22"/>
          <w:szCs w:val="22"/>
        </w:rPr>
        <w:t>System, Austin, TX (US</w:t>
      </w:r>
      <w:r w:rsidR="00B02C3B">
        <w:rPr>
          <w:rFonts w:ascii="Arial" w:hAnsi="Arial" w:cs="Arial"/>
          <w:color w:val="000000"/>
          <w:sz w:val="22"/>
          <w:szCs w:val="22"/>
        </w:rPr>
        <w:t>A</w:t>
      </w:r>
      <w:r w:rsidR="00B02C3B" w:rsidRPr="00B02C3B">
        <w:rPr>
          <w:rFonts w:ascii="Arial" w:hAnsi="Arial" w:cs="Arial"/>
          <w:color w:val="000000"/>
          <w:sz w:val="22"/>
          <w:szCs w:val="22"/>
        </w:rPr>
        <w:t xml:space="preserve">) </w:t>
      </w:r>
    </w:p>
    <w:p w14:paraId="256ECA7A" w14:textId="61DE7404" w:rsidR="002F0AFC" w:rsidRPr="00B02C3B" w:rsidRDefault="00D2301B" w:rsidP="00D2301B">
      <w:pPr>
        <w:widowControl w:val="0"/>
        <w:tabs>
          <w:tab w:val="left" w:pos="1280"/>
        </w:tabs>
        <w:autoSpaceDE w:val="0"/>
        <w:autoSpaceDN w:val="0"/>
        <w:ind w:left="567" w:hanging="284"/>
        <w:contextualSpacing/>
        <w:jc w:val="both"/>
        <w:rPr>
          <w:rFonts w:ascii="Arial" w:hAnsi="Arial" w:cs="Arial"/>
          <w:color w:val="000000"/>
          <w:sz w:val="22"/>
          <w:szCs w:val="22"/>
        </w:rPr>
      </w:pPr>
      <w:r>
        <w:rPr>
          <w:rFonts w:ascii="Arial" w:hAnsi="Arial" w:cs="Arial"/>
          <w:color w:val="000000"/>
          <w:sz w:val="22"/>
          <w:szCs w:val="22"/>
        </w:rPr>
        <w:tab/>
      </w:r>
      <w:r w:rsidR="002F0AFC" w:rsidRPr="00B02C3B">
        <w:rPr>
          <w:rFonts w:ascii="Arial" w:hAnsi="Arial" w:cs="Arial"/>
          <w:color w:val="000000"/>
          <w:sz w:val="22"/>
          <w:szCs w:val="22"/>
        </w:rPr>
        <w:t xml:space="preserve">Link: </w:t>
      </w:r>
      <w:hyperlink r:id="rId7" w:history="1">
        <w:r w:rsidR="00B02C3B" w:rsidRPr="00B02C3B">
          <w:rPr>
            <w:rStyle w:val="Hyperlink"/>
            <w:rFonts w:ascii="Arial" w:hAnsi="Arial" w:cs="Arial"/>
            <w:sz w:val="22"/>
            <w:szCs w:val="22"/>
          </w:rPr>
          <w:t>https://patentimages.storage.googleapis.com/f6/b8/09/c657e311030501/US9566320.pdf</w:t>
        </w:r>
      </w:hyperlink>
      <w:r w:rsidR="00B02C3B" w:rsidRPr="00B02C3B">
        <w:rPr>
          <w:rFonts w:ascii="Arial" w:hAnsi="Arial" w:cs="Arial"/>
          <w:color w:val="000000"/>
          <w:sz w:val="22"/>
          <w:szCs w:val="22"/>
        </w:rPr>
        <w:t xml:space="preserve"> </w:t>
      </w:r>
    </w:p>
    <w:p w14:paraId="32AD71FF" w14:textId="77777777" w:rsidR="00D2301B" w:rsidRDefault="002F0AFC" w:rsidP="00D2301B">
      <w:pPr>
        <w:widowControl w:val="0"/>
        <w:numPr>
          <w:ilvl w:val="2"/>
          <w:numId w:val="4"/>
        </w:numPr>
        <w:tabs>
          <w:tab w:val="left" w:pos="1280"/>
        </w:tabs>
        <w:autoSpaceDE w:val="0"/>
        <w:autoSpaceDN w:val="0"/>
        <w:ind w:left="567" w:hanging="284"/>
        <w:contextualSpacing/>
        <w:jc w:val="both"/>
        <w:rPr>
          <w:rFonts w:ascii="Arial" w:eastAsia="Arial" w:hAnsi="Arial" w:cs="Arial"/>
          <w:sz w:val="22"/>
          <w:szCs w:val="22"/>
        </w:rPr>
      </w:pPr>
      <w:r w:rsidRPr="00267162">
        <w:rPr>
          <w:rFonts w:ascii="Arial" w:eastAsia="Arial" w:hAnsi="Arial" w:cs="Arial"/>
          <w:position w:val="2"/>
          <w:sz w:val="22"/>
          <w:szCs w:val="22"/>
        </w:rPr>
        <w:t xml:space="preserve">Iniguez E., </w:t>
      </w:r>
      <w:proofErr w:type="spellStart"/>
      <w:r w:rsidRPr="00267162">
        <w:rPr>
          <w:rFonts w:ascii="Arial" w:eastAsia="Arial" w:hAnsi="Arial" w:cs="Arial"/>
          <w:position w:val="2"/>
          <w:sz w:val="22"/>
          <w:szCs w:val="22"/>
        </w:rPr>
        <w:t>Schocker</w:t>
      </w:r>
      <w:proofErr w:type="spellEnd"/>
      <w:r w:rsidRPr="00267162">
        <w:rPr>
          <w:rFonts w:ascii="Arial" w:eastAsia="Arial" w:hAnsi="Arial" w:cs="Arial"/>
          <w:position w:val="2"/>
          <w:sz w:val="22"/>
          <w:szCs w:val="22"/>
        </w:rPr>
        <w:t xml:space="preserve"> N.S., Subramaniam K., Portillo S., Montoya A. L., Al-Salem W.S.</w:t>
      </w:r>
      <w:r w:rsidRPr="00267162">
        <w:rPr>
          <w:rFonts w:ascii="Arial" w:eastAsia="Arial" w:hAnsi="Arial" w:cs="Arial"/>
          <w:position w:val="2"/>
          <w:sz w:val="22"/>
          <w:szCs w:val="22"/>
          <w:vertAlign w:val="subscript"/>
        </w:rPr>
        <w:t>,</w:t>
      </w:r>
      <w:r w:rsidRPr="00267162">
        <w:rPr>
          <w:rFonts w:ascii="Arial" w:eastAsia="Arial" w:hAnsi="Arial" w:cs="Arial"/>
          <w:position w:val="2"/>
          <w:sz w:val="22"/>
          <w:szCs w:val="22"/>
        </w:rPr>
        <w:t xml:space="preserve"> Torres C.L.,</w:t>
      </w:r>
      <w:r w:rsidRPr="00267162">
        <w:rPr>
          <w:rFonts w:ascii="Arial" w:eastAsia="Arial" w:hAnsi="Arial" w:cs="Arial"/>
          <w:sz w:val="22"/>
          <w:szCs w:val="22"/>
        </w:rPr>
        <w:t xml:space="preserve"> Rodriguez F., Moreira O.C., Acosta-Serrano A., Michael K., Almeida I.C., and </w:t>
      </w:r>
      <w:r w:rsidRPr="00267162">
        <w:rPr>
          <w:rFonts w:ascii="Arial" w:eastAsia="Arial" w:hAnsi="Arial" w:cs="Arial"/>
          <w:b/>
          <w:sz w:val="22"/>
          <w:szCs w:val="22"/>
        </w:rPr>
        <w:t xml:space="preserve">Maldonado, R.A. </w:t>
      </w:r>
      <w:r w:rsidRPr="00267162">
        <w:rPr>
          <w:rFonts w:ascii="Arial" w:eastAsia="Arial" w:hAnsi="Arial" w:cs="Arial"/>
          <w:sz w:val="22"/>
          <w:szCs w:val="22"/>
        </w:rPr>
        <w:t>(2017) An</w:t>
      </w:r>
      <w:r>
        <w:rPr>
          <w:rFonts w:ascii="Arial" w:eastAsia="Arial" w:hAnsi="Arial" w:cs="Arial"/>
          <w:sz w:val="22"/>
          <w:szCs w:val="22"/>
        </w:rPr>
        <w:t xml:space="preserve"> </w:t>
      </w:r>
      <w:r w:rsidRPr="00267162">
        <w:rPr>
          <w:rFonts w:ascii="Arial" w:eastAsia="Arial" w:hAnsi="Arial" w:cs="Arial"/>
          <w:iCs/>
          <w:sz w:val="22"/>
          <w:szCs w:val="22"/>
        </w:rPr>
        <w:sym w:font="Symbol" w:char="F061"/>
      </w:r>
      <w:r w:rsidRPr="00267162">
        <w:rPr>
          <w:rFonts w:ascii="Arial" w:eastAsia="Arial" w:hAnsi="Arial" w:cs="Arial"/>
          <w:sz w:val="22"/>
          <w:szCs w:val="22"/>
        </w:rPr>
        <w:t xml:space="preserve">-Gal-containing neoglycoprotein-based vaccine partially protects against murine cutaneous leishmaniasis caused by </w:t>
      </w:r>
      <w:r w:rsidRPr="00267162">
        <w:rPr>
          <w:rFonts w:ascii="Arial" w:eastAsia="Arial" w:hAnsi="Arial" w:cs="Arial"/>
          <w:i/>
          <w:sz w:val="22"/>
          <w:szCs w:val="22"/>
        </w:rPr>
        <w:t xml:space="preserve">Leishmania major. </w:t>
      </w:r>
      <w:r w:rsidRPr="00267162">
        <w:rPr>
          <w:rFonts w:ascii="Arial" w:eastAsia="Arial" w:hAnsi="Arial" w:cs="Arial"/>
          <w:b/>
          <w:i/>
          <w:sz w:val="22"/>
          <w:szCs w:val="22"/>
        </w:rPr>
        <w:t>PLOS Neglected Tropical Diseases</w:t>
      </w:r>
      <w:r w:rsidRPr="00267162">
        <w:rPr>
          <w:rFonts w:ascii="Arial" w:eastAsia="Arial" w:hAnsi="Arial" w:cs="Arial"/>
          <w:i/>
          <w:sz w:val="22"/>
          <w:szCs w:val="22"/>
        </w:rPr>
        <w:t>,</w:t>
      </w:r>
      <w:r w:rsidRPr="00267162">
        <w:rPr>
          <w:rFonts w:ascii="Arial" w:hAnsi="Arial" w:cs="Arial"/>
          <w:color w:val="000000"/>
          <w:sz w:val="22"/>
          <w:szCs w:val="22"/>
          <w:shd w:val="clear" w:color="auto" w:fill="FFFFFF"/>
        </w:rPr>
        <w:t xml:space="preserve"> 11(10</w:t>
      </w:r>
      <w:proofErr w:type="gramStart"/>
      <w:r w:rsidRPr="00267162">
        <w:rPr>
          <w:rFonts w:ascii="Arial" w:hAnsi="Arial" w:cs="Arial"/>
          <w:color w:val="000000"/>
          <w:sz w:val="22"/>
          <w:szCs w:val="22"/>
          <w:shd w:val="clear" w:color="auto" w:fill="FFFFFF"/>
        </w:rPr>
        <w:t>):e</w:t>
      </w:r>
      <w:proofErr w:type="gramEnd"/>
      <w:r w:rsidRPr="00267162">
        <w:rPr>
          <w:rFonts w:ascii="Arial" w:hAnsi="Arial" w:cs="Arial"/>
          <w:color w:val="000000"/>
          <w:sz w:val="22"/>
          <w:szCs w:val="22"/>
          <w:shd w:val="clear" w:color="auto" w:fill="FFFFFF"/>
        </w:rPr>
        <w:t>0006039.</w:t>
      </w:r>
      <w:r w:rsidR="00861F76">
        <w:rPr>
          <w:rFonts w:ascii="Arial" w:hAnsi="Arial" w:cs="Arial"/>
          <w:color w:val="000000"/>
          <w:sz w:val="22"/>
          <w:szCs w:val="22"/>
          <w:shd w:val="clear" w:color="auto" w:fill="FFFFFF"/>
        </w:rPr>
        <w:t xml:space="preserve"> </w:t>
      </w:r>
      <w:r w:rsidR="00B02C3B" w:rsidRPr="00B02C3B">
        <w:rPr>
          <w:rFonts w:ascii="Arial" w:hAnsi="Arial" w:cs="Arial"/>
          <w:color w:val="000000"/>
          <w:sz w:val="22"/>
          <w:szCs w:val="22"/>
          <w:shd w:val="clear" w:color="auto" w:fill="FFFFFF"/>
        </w:rPr>
        <w:t>PMC5673233</w:t>
      </w:r>
      <w:r w:rsidR="00B02C3B">
        <w:rPr>
          <w:rFonts w:ascii="Arial" w:hAnsi="Arial" w:cs="Arial"/>
          <w:color w:val="000000"/>
          <w:sz w:val="22"/>
          <w:szCs w:val="22"/>
          <w:shd w:val="clear" w:color="auto" w:fill="FFFFFF"/>
        </w:rPr>
        <w:t xml:space="preserve">. </w:t>
      </w:r>
      <w:r w:rsidR="00861F76">
        <w:rPr>
          <w:rFonts w:ascii="Arial" w:hAnsi="Arial" w:cs="Arial"/>
          <w:color w:val="000000"/>
          <w:sz w:val="22"/>
          <w:szCs w:val="22"/>
          <w:shd w:val="clear" w:color="auto" w:fill="FFFFFF"/>
        </w:rPr>
        <w:t xml:space="preserve">DOI: </w:t>
      </w:r>
      <w:r w:rsidR="00861F76" w:rsidRPr="00861F76">
        <w:rPr>
          <w:rFonts w:ascii="Arial" w:hAnsi="Arial" w:cs="Arial"/>
          <w:color w:val="000000"/>
          <w:sz w:val="22"/>
          <w:szCs w:val="22"/>
          <w:shd w:val="clear" w:color="auto" w:fill="FFFFFF"/>
        </w:rPr>
        <w:t>10.1128/AAC.01422-19</w:t>
      </w:r>
    </w:p>
    <w:p w14:paraId="73345AF7" w14:textId="26D8AFD6" w:rsidR="00D2301B" w:rsidRPr="00D2301B" w:rsidRDefault="00D2301B" w:rsidP="00D2301B">
      <w:pPr>
        <w:widowControl w:val="0"/>
        <w:numPr>
          <w:ilvl w:val="2"/>
          <w:numId w:val="4"/>
        </w:numPr>
        <w:tabs>
          <w:tab w:val="left" w:pos="1280"/>
        </w:tabs>
        <w:autoSpaceDE w:val="0"/>
        <w:autoSpaceDN w:val="0"/>
        <w:ind w:left="567" w:hanging="284"/>
        <w:contextualSpacing/>
        <w:jc w:val="both"/>
        <w:rPr>
          <w:rFonts w:ascii="Arial" w:eastAsia="Arial" w:hAnsi="Arial" w:cs="Arial"/>
          <w:sz w:val="22"/>
          <w:szCs w:val="22"/>
        </w:rPr>
      </w:pPr>
      <w:r w:rsidRPr="00D2301B">
        <w:rPr>
          <w:rFonts w:ascii="Arial" w:hAnsi="Arial" w:cs="Arial"/>
          <w:sz w:val="22"/>
          <w:szCs w:val="22"/>
        </w:rPr>
        <w:t xml:space="preserve">Portillo S, Zepeda BG, Iniguez E, Olivas JJ, Karimi NH, Moreira OC, Marques AF, Michael K, </w:t>
      </w:r>
      <w:r w:rsidRPr="00D2301B">
        <w:rPr>
          <w:rFonts w:ascii="Arial" w:hAnsi="Arial" w:cs="Arial"/>
          <w:b/>
          <w:bCs/>
          <w:sz w:val="22"/>
          <w:szCs w:val="22"/>
        </w:rPr>
        <w:t>Maldonado RA</w:t>
      </w:r>
      <w:r w:rsidRPr="00D2301B">
        <w:rPr>
          <w:rFonts w:ascii="Arial" w:hAnsi="Arial" w:cs="Arial"/>
          <w:sz w:val="22"/>
          <w:szCs w:val="22"/>
        </w:rPr>
        <w:t xml:space="preserve">, Almeida IC (2019) A prophylactic alpha-Gal-based glycovaccine effectively protects against murine acute Chagas disease. </w:t>
      </w:r>
      <w:r w:rsidRPr="00D2301B">
        <w:rPr>
          <w:rFonts w:ascii="Arial" w:hAnsi="Arial" w:cs="Arial"/>
          <w:b/>
          <w:bCs/>
          <w:i/>
          <w:iCs/>
          <w:sz w:val="22"/>
          <w:szCs w:val="22"/>
        </w:rPr>
        <w:t>NPJ Vaccines</w:t>
      </w:r>
      <w:r w:rsidRPr="00D2301B">
        <w:rPr>
          <w:rFonts w:ascii="Arial" w:hAnsi="Arial" w:cs="Arial"/>
          <w:sz w:val="22"/>
          <w:szCs w:val="22"/>
        </w:rPr>
        <w:t xml:space="preserve"> 4: 13. PMC6430786. DOI: 10.1038/s41541-019-0107-7. </w:t>
      </w:r>
    </w:p>
    <w:p w14:paraId="658A1225" w14:textId="144671EF" w:rsidR="002F0AFC" w:rsidRPr="002F0AFC" w:rsidRDefault="002F0AFC" w:rsidP="00D2301B">
      <w:pPr>
        <w:widowControl w:val="0"/>
        <w:numPr>
          <w:ilvl w:val="2"/>
          <w:numId w:val="4"/>
        </w:numPr>
        <w:tabs>
          <w:tab w:val="left" w:pos="1280"/>
        </w:tabs>
        <w:autoSpaceDE w:val="0"/>
        <w:autoSpaceDN w:val="0"/>
        <w:ind w:left="567" w:hanging="284"/>
        <w:contextualSpacing/>
        <w:jc w:val="both"/>
        <w:rPr>
          <w:rFonts w:ascii="Arial" w:eastAsia="Arial" w:hAnsi="Arial" w:cs="Arial"/>
          <w:sz w:val="22"/>
          <w:szCs w:val="22"/>
        </w:rPr>
      </w:pPr>
      <w:r w:rsidRPr="002F0AFC">
        <w:rPr>
          <w:rFonts w:ascii="Arial" w:hAnsi="Arial" w:cs="Arial"/>
          <w:sz w:val="22"/>
          <w:szCs w:val="22"/>
        </w:rPr>
        <w:t xml:space="preserve">Rodriguez F, John SF, Iniguez E, Montalvo S, Michael K, White L, Liang D, Olaleye OA, Maldonado RA (2020) In Vitro and In Vivo Characterization of Potent Antileishmanial Methionine Aminopeptidase 1 Inhibitors. </w:t>
      </w:r>
      <w:r w:rsidRPr="002F0AFC">
        <w:rPr>
          <w:rFonts w:ascii="Arial" w:hAnsi="Arial" w:cs="Arial"/>
          <w:b/>
          <w:bCs/>
          <w:i/>
          <w:iCs/>
          <w:sz w:val="22"/>
          <w:szCs w:val="22"/>
        </w:rPr>
        <w:t>Antimicrob Agents Chemother</w:t>
      </w:r>
      <w:r w:rsidRPr="002F0AFC">
        <w:rPr>
          <w:rFonts w:ascii="Arial" w:hAnsi="Arial" w:cs="Arial"/>
          <w:sz w:val="22"/>
          <w:szCs w:val="22"/>
        </w:rPr>
        <w:t xml:space="preserve"> 64(6)</w:t>
      </w:r>
      <w:r w:rsidRPr="002F0AFC">
        <w:rPr>
          <w:rFonts w:ascii="Arial" w:eastAsia="Arial" w:hAnsi="Arial" w:cs="Arial"/>
          <w:sz w:val="22"/>
          <w:szCs w:val="22"/>
        </w:rPr>
        <w:t xml:space="preserve">: e01422-19. PMC7269496. </w:t>
      </w:r>
      <w:r w:rsidR="00861F76">
        <w:rPr>
          <w:rFonts w:ascii="Arial" w:eastAsia="Arial" w:hAnsi="Arial" w:cs="Arial"/>
          <w:sz w:val="22"/>
          <w:szCs w:val="22"/>
        </w:rPr>
        <w:t>DOI</w:t>
      </w:r>
      <w:r w:rsidRPr="00267162">
        <w:rPr>
          <w:rFonts w:ascii="Arial" w:eastAsia="Arial" w:hAnsi="Arial" w:cs="Arial"/>
          <w:sz w:val="22"/>
          <w:szCs w:val="22"/>
        </w:rPr>
        <w:t>: 10.1128/AAC.01422-19.</w:t>
      </w:r>
      <w:r w:rsidRPr="002F0AFC">
        <w:rPr>
          <w:rFonts w:ascii="Arial" w:eastAsia="Arial" w:hAnsi="Arial" w:cs="Arial"/>
          <w:sz w:val="22"/>
          <w:szCs w:val="22"/>
        </w:rPr>
        <w:t xml:space="preserve"> </w:t>
      </w:r>
    </w:p>
    <w:p w14:paraId="42A1ADCF" w14:textId="77777777" w:rsidR="00B90950" w:rsidRPr="00F36D42" w:rsidRDefault="00B90950" w:rsidP="00F36D42">
      <w:pPr>
        <w:ind w:firstLine="284"/>
        <w:contextualSpacing/>
        <w:jc w:val="both"/>
        <w:rPr>
          <w:rFonts w:ascii="Arial" w:eastAsia="Times New Roman" w:hAnsi="Arial" w:cs="Arial"/>
          <w:color w:val="212121"/>
          <w:sz w:val="22"/>
          <w:szCs w:val="22"/>
          <w:shd w:val="clear" w:color="auto" w:fill="FFFFFF"/>
        </w:rPr>
      </w:pPr>
    </w:p>
    <w:p w14:paraId="62765B2E" w14:textId="77777777" w:rsidR="00C765D2" w:rsidRPr="00267162" w:rsidRDefault="00C765D2" w:rsidP="00F36D42">
      <w:pPr>
        <w:pStyle w:val="ListParagraph"/>
        <w:widowControl w:val="0"/>
        <w:numPr>
          <w:ilvl w:val="0"/>
          <w:numId w:val="2"/>
        </w:numPr>
        <w:tabs>
          <w:tab w:val="left" w:pos="921"/>
        </w:tabs>
        <w:autoSpaceDE w:val="0"/>
        <w:autoSpaceDN w:val="0"/>
        <w:ind w:left="426" w:hanging="426"/>
        <w:outlineLvl w:val="3"/>
        <w:rPr>
          <w:rFonts w:ascii="Arial" w:eastAsia="Arial" w:hAnsi="Arial" w:cs="Arial"/>
          <w:b/>
          <w:bCs/>
          <w:sz w:val="22"/>
          <w:szCs w:val="22"/>
        </w:rPr>
      </w:pPr>
      <w:r w:rsidRPr="00267162">
        <w:rPr>
          <w:rFonts w:ascii="Arial" w:eastAsia="Arial" w:hAnsi="Arial" w:cs="Arial"/>
          <w:b/>
          <w:bCs/>
          <w:sz w:val="22"/>
          <w:szCs w:val="22"/>
        </w:rPr>
        <w:t>Positions and Honors</w:t>
      </w:r>
    </w:p>
    <w:p w14:paraId="75B81F38" w14:textId="77777777" w:rsidR="00C765D2" w:rsidRPr="00267162" w:rsidRDefault="00C765D2" w:rsidP="00267162">
      <w:pPr>
        <w:widowControl w:val="0"/>
        <w:autoSpaceDE w:val="0"/>
        <w:autoSpaceDN w:val="0"/>
        <w:ind w:left="426"/>
        <w:contextualSpacing/>
        <w:outlineLvl w:val="3"/>
        <w:rPr>
          <w:rFonts w:ascii="Arial" w:eastAsia="Arial" w:hAnsi="Arial" w:cs="Arial"/>
          <w:b/>
          <w:bCs/>
          <w:sz w:val="22"/>
          <w:szCs w:val="22"/>
          <w:u w:val="single"/>
        </w:rPr>
      </w:pPr>
      <w:r w:rsidRPr="00267162">
        <w:rPr>
          <w:rFonts w:ascii="Arial" w:eastAsia="Arial" w:hAnsi="Arial" w:cs="Arial"/>
          <w:b/>
          <w:bCs/>
          <w:sz w:val="22"/>
          <w:szCs w:val="22"/>
          <w:u w:val="single"/>
        </w:rPr>
        <w:t>Positions and Employment</w:t>
      </w:r>
    </w:p>
    <w:p w14:paraId="19191B4E" w14:textId="7663EE48" w:rsidR="00C765D2" w:rsidRPr="00267162" w:rsidRDefault="00C765D2" w:rsidP="00267162">
      <w:pPr>
        <w:widowControl w:val="0"/>
        <w:tabs>
          <w:tab w:val="left" w:pos="1985"/>
        </w:tabs>
        <w:autoSpaceDE w:val="0"/>
        <w:autoSpaceDN w:val="0"/>
        <w:ind w:left="1985" w:hanging="1559"/>
        <w:contextualSpacing/>
        <w:jc w:val="both"/>
        <w:rPr>
          <w:rFonts w:ascii="Arial" w:hAnsi="Arial" w:cs="Arial"/>
          <w:sz w:val="22"/>
          <w:szCs w:val="22"/>
        </w:rPr>
      </w:pPr>
      <w:r w:rsidRPr="00267162">
        <w:rPr>
          <w:rFonts w:ascii="Arial" w:hAnsi="Arial" w:cs="Arial"/>
          <w:sz w:val="22"/>
          <w:szCs w:val="22"/>
        </w:rPr>
        <w:t>1989-1991</w:t>
      </w:r>
      <w:r w:rsidRPr="00267162">
        <w:rPr>
          <w:rFonts w:ascii="Arial" w:hAnsi="Arial" w:cs="Arial"/>
          <w:sz w:val="22"/>
          <w:szCs w:val="22"/>
        </w:rPr>
        <w:tab/>
        <w:t>Research Assistant, Institute of Tropical Zoology, Faculty of Sciences, Central University</w:t>
      </w:r>
      <w:r w:rsidRPr="00267162">
        <w:rPr>
          <w:rFonts w:ascii="Arial" w:hAnsi="Arial" w:cs="Arial"/>
          <w:spacing w:val="-44"/>
          <w:sz w:val="22"/>
          <w:szCs w:val="22"/>
        </w:rPr>
        <w:t xml:space="preserve"> </w:t>
      </w:r>
      <w:r w:rsidRPr="00267162">
        <w:rPr>
          <w:rFonts w:ascii="Arial" w:hAnsi="Arial" w:cs="Arial"/>
          <w:sz w:val="22"/>
          <w:szCs w:val="22"/>
        </w:rPr>
        <w:t>of Venezuela, Caracas, Venezuela</w:t>
      </w:r>
    </w:p>
    <w:p w14:paraId="73392BD7" w14:textId="77777777" w:rsidR="00C765D2" w:rsidRPr="00267162" w:rsidRDefault="00C765D2" w:rsidP="00267162">
      <w:pPr>
        <w:widowControl w:val="0"/>
        <w:tabs>
          <w:tab w:val="left" w:pos="1985"/>
        </w:tabs>
        <w:autoSpaceDE w:val="0"/>
        <w:autoSpaceDN w:val="0"/>
        <w:ind w:left="1985" w:hanging="1559"/>
        <w:contextualSpacing/>
        <w:jc w:val="both"/>
        <w:rPr>
          <w:rFonts w:ascii="Arial" w:hAnsi="Arial" w:cs="Arial"/>
          <w:sz w:val="22"/>
          <w:szCs w:val="22"/>
        </w:rPr>
      </w:pPr>
      <w:r w:rsidRPr="00267162">
        <w:rPr>
          <w:rFonts w:ascii="Arial" w:hAnsi="Arial" w:cs="Arial"/>
          <w:sz w:val="22"/>
          <w:szCs w:val="22"/>
        </w:rPr>
        <w:t>1992-1996</w:t>
      </w:r>
      <w:r w:rsidRPr="00267162">
        <w:rPr>
          <w:rFonts w:ascii="Arial" w:hAnsi="Arial" w:cs="Arial"/>
          <w:sz w:val="22"/>
          <w:szCs w:val="22"/>
        </w:rPr>
        <w:tab/>
        <w:t>Doctoral</w:t>
      </w:r>
      <w:r w:rsidRPr="00267162">
        <w:rPr>
          <w:rFonts w:ascii="Arial" w:hAnsi="Arial" w:cs="Arial"/>
          <w:spacing w:val="-4"/>
          <w:sz w:val="22"/>
          <w:szCs w:val="22"/>
        </w:rPr>
        <w:t xml:space="preserve"> </w:t>
      </w:r>
      <w:r w:rsidRPr="00267162">
        <w:rPr>
          <w:rFonts w:ascii="Arial" w:hAnsi="Arial" w:cs="Arial"/>
          <w:sz w:val="22"/>
          <w:szCs w:val="22"/>
        </w:rPr>
        <w:t>Fellow,</w:t>
      </w:r>
      <w:r w:rsidRPr="00267162">
        <w:rPr>
          <w:rFonts w:ascii="Arial" w:hAnsi="Arial" w:cs="Arial"/>
          <w:spacing w:val="-2"/>
          <w:sz w:val="22"/>
          <w:szCs w:val="22"/>
        </w:rPr>
        <w:t xml:space="preserve"> </w:t>
      </w:r>
      <w:r w:rsidRPr="00267162">
        <w:rPr>
          <w:rFonts w:ascii="Arial" w:hAnsi="Arial" w:cs="Arial"/>
          <w:sz w:val="22"/>
          <w:szCs w:val="22"/>
        </w:rPr>
        <w:t>Institute</w:t>
      </w:r>
      <w:r w:rsidRPr="00267162">
        <w:rPr>
          <w:rFonts w:ascii="Arial" w:hAnsi="Arial" w:cs="Arial"/>
          <w:spacing w:val="-6"/>
          <w:sz w:val="22"/>
          <w:szCs w:val="22"/>
        </w:rPr>
        <w:t xml:space="preserve"> </w:t>
      </w:r>
      <w:r w:rsidRPr="00267162">
        <w:rPr>
          <w:rFonts w:ascii="Arial" w:hAnsi="Arial" w:cs="Arial"/>
          <w:sz w:val="22"/>
          <w:szCs w:val="22"/>
        </w:rPr>
        <w:t>of</w:t>
      </w:r>
      <w:r w:rsidRPr="00267162">
        <w:rPr>
          <w:rFonts w:ascii="Arial" w:hAnsi="Arial" w:cs="Arial"/>
          <w:spacing w:val="-2"/>
          <w:sz w:val="22"/>
          <w:szCs w:val="22"/>
        </w:rPr>
        <w:t xml:space="preserve"> </w:t>
      </w:r>
      <w:r w:rsidRPr="00267162">
        <w:rPr>
          <w:rFonts w:ascii="Arial" w:hAnsi="Arial" w:cs="Arial"/>
          <w:sz w:val="22"/>
          <w:szCs w:val="22"/>
        </w:rPr>
        <w:t>Biophysics</w:t>
      </w:r>
      <w:r w:rsidRPr="00267162">
        <w:rPr>
          <w:rFonts w:ascii="Arial" w:hAnsi="Arial" w:cs="Arial"/>
          <w:spacing w:val="-3"/>
          <w:sz w:val="22"/>
          <w:szCs w:val="22"/>
        </w:rPr>
        <w:t xml:space="preserve"> </w:t>
      </w:r>
      <w:r w:rsidRPr="00267162">
        <w:rPr>
          <w:rFonts w:ascii="Arial" w:hAnsi="Arial" w:cs="Arial"/>
          <w:sz w:val="22"/>
          <w:szCs w:val="22"/>
        </w:rPr>
        <w:t>Carlos</w:t>
      </w:r>
      <w:r w:rsidRPr="00267162">
        <w:rPr>
          <w:rFonts w:ascii="Arial" w:hAnsi="Arial" w:cs="Arial"/>
          <w:spacing w:val="-3"/>
          <w:sz w:val="22"/>
          <w:szCs w:val="22"/>
        </w:rPr>
        <w:t xml:space="preserve"> </w:t>
      </w:r>
      <w:r w:rsidRPr="00267162">
        <w:rPr>
          <w:rFonts w:ascii="Arial" w:hAnsi="Arial" w:cs="Arial"/>
          <w:sz w:val="22"/>
          <w:szCs w:val="22"/>
        </w:rPr>
        <w:t>Chagas</w:t>
      </w:r>
      <w:r w:rsidRPr="00267162">
        <w:rPr>
          <w:rFonts w:ascii="Arial" w:hAnsi="Arial" w:cs="Arial"/>
          <w:spacing w:val="-8"/>
          <w:sz w:val="22"/>
          <w:szCs w:val="22"/>
        </w:rPr>
        <w:t xml:space="preserve"> </w:t>
      </w:r>
      <w:r w:rsidRPr="00267162">
        <w:rPr>
          <w:rFonts w:ascii="Arial" w:hAnsi="Arial" w:cs="Arial"/>
          <w:sz w:val="22"/>
          <w:szCs w:val="22"/>
        </w:rPr>
        <w:t>Filho,</w:t>
      </w:r>
      <w:r w:rsidRPr="00267162">
        <w:rPr>
          <w:rFonts w:ascii="Arial" w:hAnsi="Arial" w:cs="Arial"/>
          <w:spacing w:val="-7"/>
          <w:sz w:val="22"/>
          <w:szCs w:val="22"/>
        </w:rPr>
        <w:t xml:space="preserve"> </w:t>
      </w:r>
      <w:r w:rsidRPr="00267162">
        <w:rPr>
          <w:rFonts w:ascii="Arial" w:hAnsi="Arial" w:cs="Arial"/>
          <w:sz w:val="22"/>
          <w:szCs w:val="22"/>
        </w:rPr>
        <w:t>Federal</w:t>
      </w:r>
      <w:r w:rsidRPr="00267162">
        <w:rPr>
          <w:rFonts w:ascii="Arial" w:hAnsi="Arial" w:cs="Arial"/>
          <w:spacing w:val="-4"/>
          <w:sz w:val="22"/>
          <w:szCs w:val="22"/>
        </w:rPr>
        <w:t xml:space="preserve"> </w:t>
      </w:r>
      <w:r w:rsidRPr="00267162">
        <w:rPr>
          <w:rFonts w:ascii="Arial" w:hAnsi="Arial" w:cs="Arial"/>
          <w:sz w:val="22"/>
          <w:szCs w:val="22"/>
        </w:rPr>
        <w:t>University</w:t>
      </w:r>
      <w:r w:rsidRPr="00267162">
        <w:rPr>
          <w:rFonts w:ascii="Arial" w:hAnsi="Arial" w:cs="Arial"/>
          <w:spacing w:val="-8"/>
          <w:sz w:val="22"/>
          <w:szCs w:val="22"/>
        </w:rPr>
        <w:t xml:space="preserve"> </w:t>
      </w:r>
      <w:r w:rsidRPr="00267162">
        <w:rPr>
          <w:rFonts w:ascii="Arial" w:hAnsi="Arial" w:cs="Arial"/>
          <w:sz w:val="22"/>
          <w:szCs w:val="22"/>
        </w:rPr>
        <w:t>of</w:t>
      </w:r>
      <w:r w:rsidRPr="00267162">
        <w:rPr>
          <w:rFonts w:ascii="Arial" w:hAnsi="Arial" w:cs="Arial"/>
          <w:spacing w:val="-7"/>
          <w:sz w:val="22"/>
          <w:szCs w:val="22"/>
        </w:rPr>
        <w:t xml:space="preserve"> </w:t>
      </w:r>
      <w:r w:rsidRPr="00267162">
        <w:rPr>
          <w:rFonts w:ascii="Arial" w:hAnsi="Arial" w:cs="Arial"/>
          <w:sz w:val="22"/>
          <w:szCs w:val="22"/>
        </w:rPr>
        <w:t>Rio</w:t>
      </w:r>
      <w:r w:rsidRPr="00267162">
        <w:rPr>
          <w:rFonts w:ascii="Arial" w:hAnsi="Arial" w:cs="Arial"/>
          <w:spacing w:val="-1"/>
          <w:sz w:val="22"/>
          <w:szCs w:val="22"/>
        </w:rPr>
        <w:t xml:space="preserve"> </w:t>
      </w:r>
      <w:r w:rsidRPr="00267162">
        <w:rPr>
          <w:rFonts w:ascii="Arial" w:hAnsi="Arial" w:cs="Arial"/>
          <w:sz w:val="22"/>
          <w:szCs w:val="22"/>
        </w:rPr>
        <w:t>de Janeiro (UFRJ) and Northwestern University Medical School, Chicago,</w:t>
      </w:r>
      <w:r w:rsidRPr="00267162">
        <w:rPr>
          <w:rFonts w:ascii="Arial" w:hAnsi="Arial" w:cs="Arial"/>
          <w:spacing w:val="-5"/>
          <w:sz w:val="22"/>
          <w:szCs w:val="22"/>
        </w:rPr>
        <w:t xml:space="preserve"> </w:t>
      </w:r>
      <w:r w:rsidRPr="00267162">
        <w:rPr>
          <w:rFonts w:ascii="Arial" w:hAnsi="Arial" w:cs="Arial"/>
          <w:sz w:val="22"/>
          <w:szCs w:val="22"/>
        </w:rPr>
        <w:t>U.S.A.</w:t>
      </w:r>
    </w:p>
    <w:p w14:paraId="7353D342" w14:textId="49F7B790" w:rsidR="00C765D2" w:rsidRPr="00267162" w:rsidRDefault="00C765D2" w:rsidP="00267162">
      <w:pPr>
        <w:widowControl w:val="0"/>
        <w:tabs>
          <w:tab w:val="left" w:pos="2000"/>
        </w:tabs>
        <w:autoSpaceDE w:val="0"/>
        <w:autoSpaceDN w:val="0"/>
        <w:ind w:left="1985" w:hanging="1559"/>
        <w:contextualSpacing/>
        <w:jc w:val="both"/>
        <w:rPr>
          <w:rFonts w:ascii="Arial" w:hAnsi="Arial" w:cs="Arial"/>
          <w:sz w:val="22"/>
          <w:szCs w:val="22"/>
        </w:rPr>
      </w:pPr>
      <w:r w:rsidRPr="00267162">
        <w:rPr>
          <w:rFonts w:ascii="Arial" w:hAnsi="Arial" w:cs="Arial"/>
          <w:sz w:val="22"/>
          <w:szCs w:val="22"/>
        </w:rPr>
        <w:t>1997</w:t>
      </w:r>
      <w:r w:rsidRPr="00267162">
        <w:rPr>
          <w:rFonts w:ascii="Arial" w:hAnsi="Arial" w:cs="Arial"/>
          <w:sz w:val="22"/>
          <w:szCs w:val="22"/>
        </w:rPr>
        <w:tab/>
      </w:r>
      <w:r w:rsidR="00267162">
        <w:rPr>
          <w:rFonts w:ascii="Arial" w:hAnsi="Arial" w:cs="Arial"/>
          <w:sz w:val="22"/>
          <w:szCs w:val="22"/>
        </w:rPr>
        <w:tab/>
      </w:r>
      <w:r w:rsidRPr="00267162">
        <w:rPr>
          <w:rFonts w:ascii="Arial" w:hAnsi="Arial" w:cs="Arial"/>
          <w:sz w:val="22"/>
          <w:szCs w:val="22"/>
        </w:rPr>
        <w:t xml:space="preserve">Research Assistant, University of Dundee, Department de Biochemistry, Dundee, </w:t>
      </w:r>
      <w:r w:rsidRPr="00267162">
        <w:rPr>
          <w:rFonts w:ascii="Arial" w:hAnsi="Arial" w:cs="Arial"/>
          <w:spacing w:val="-2"/>
          <w:sz w:val="22"/>
          <w:szCs w:val="22"/>
        </w:rPr>
        <w:t>UK</w:t>
      </w:r>
    </w:p>
    <w:p w14:paraId="34B776C1" w14:textId="5C52FA94" w:rsidR="00C765D2" w:rsidRPr="00267162" w:rsidRDefault="00C765D2" w:rsidP="00267162">
      <w:pPr>
        <w:widowControl w:val="0"/>
        <w:tabs>
          <w:tab w:val="left" w:pos="2000"/>
        </w:tabs>
        <w:autoSpaceDE w:val="0"/>
        <w:autoSpaceDN w:val="0"/>
        <w:ind w:left="1985" w:hanging="1559"/>
        <w:contextualSpacing/>
        <w:jc w:val="both"/>
        <w:rPr>
          <w:rFonts w:ascii="Arial" w:hAnsi="Arial" w:cs="Arial"/>
          <w:sz w:val="22"/>
          <w:szCs w:val="22"/>
        </w:rPr>
      </w:pPr>
      <w:r w:rsidRPr="00267162">
        <w:rPr>
          <w:rFonts w:ascii="Arial" w:hAnsi="Arial" w:cs="Arial"/>
          <w:sz w:val="22"/>
          <w:szCs w:val="22"/>
        </w:rPr>
        <w:t>1997-1999</w:t>
      </w:r>
      <w:r w:rsidRPr="00267162">
        <w:rPr>
          <w:rFonts w:ascii="Arial" w:hAnsi="Arial" w:cs="Arial"/>
          <w:sz w:val="22"/>
          <w:szCs w:val="22"/>
        </w:rPr>
        <w:tab/>
        <w:t>Wellcome Trust International Fellow, Division of Molecular Parasitology</w:t>
      </w:r>
      <w:r w:rsidRPr="00267162">
        <w:rPr>
          <w:rFonts w:ascii="Arial" w:hAnsi="Arial" w:cs="Arial"/>
          <w:spacing w:val="-22"/>
          <w:sz w:val="22"/>
          <w:szCs w:val="22"/>
        </w:rPr>
        <w:t xml:space="preserve"> </w:t>
      </w:r>
      <w:r w:rsidRPr="00267162">
        <w:rPr>
          <w:rFonts w:ascii="Arial" w:hAnsi="Arial" w:cs="Arial"/>
          <w:sz w:val="22"/>
          <w:szCs w:val="22"/>
        </w:rPr>
        <w:t>and</w:t>
      </w:r>
      <w:r w:rsidR="00267162">
        <w:rPr>
          <w:rFonts w:ascii="Arial" w:hAnsi="Arial" w:cs="Arial"/>
          <w:sz w:val="22"/>
          <w:szCs w:val="22"/>
        </w:rPr>
        <w:t xml:space="preserve"> </w:t>
      </w:r>
      <w:r w:rsidRPr="00267162">
        <w:rPr>
          <w:rFonts w:ascii="Arial" w:hAnsi="Arial" w:cs="Arial"/>
          <w:sz w:val="22"/>
          <w:szCs w:val="22"/>
        </w:rPr>
        <w:t>Biological Chemistry, Department of Biochemistry, University of Dundee, UK</w:t>
      </w:r>
    </w:p>
    <w:p w14:paraId="7D538707" w14:textId="7190D547" w:rsidR="00C765D2" w:rsidRPr="00267162" w:rsidRDefault="00C765D2" w:rsidP="00267162">
      <w:pPr>
        <w:widowControl w:val="0"/>
        <w:tabs>
          <w:tab w:val="left" w:pos="1999"/>
        </w:tabs>
        <w:autoSpaceDE w:val="0"/>
        <w:autoSpaceDN w:val="0"/>
        <w:ind w:left="1985" w:hanging="1559"/>
        <w:contextualSpacing/>
        <w:jc w:val="both"/>
        <w:rPr>
          <w:rFonts w:ascii="Arial" w:hAnsi="Arial" w:cs="Arial"/>
          <w:sz w:val="22"/>
          <w:szCs w:val="22"/>
        </w:rPr>
      </w:pPr>
      <w:r w:rsidRPr="00267162">
        <w:rPr>
          <w:rFonts w:ascii="Arial" w:hAnsi="Arial" w:cs="Arial"/>
          <w:sz w:val="22"/>
          <w:szCs w:val="22"/>
        </w:rPr>
        <w:t>1999-</w:t>
      </w:r>
      <w:r w:rsidRPr="00267162">
        <w:rPr>
          <w:rFonts w:ascii="Arial" w:hAnsi="Arial" w:cs="Arial"/>
          <w:spacing w:val="-5"/>
          <w:sz w:val="22"/>
          <w:szCs w:val="22"/>
        </w:rPr>
        <w:t xml:space="preserve"> </w:t>
      </w:r>
      <w:r w:rsidRPr="00267162">
        <w:rPr>
          <w:rFonts w:ascii="Arial" w:hAnsi="Arial" w:cs="Arial"/>
          <w:sz w:val="22"/>
          <w:szCs w:val="22"/>
        </w:rPr>
        <w:t>2003</w:t>
      </w:r>
      <w:r w:rsidRPr="00267162">
        <w:rPr>
          <w:rFonts w:ascii="Arial" w:hAnsi="Arial" w:cs="Arial"/>
          <w:sz w:val="22"/>
          <w:szCs w:val="22"/>
        </w:rPr>
        <w:tab/>
        <w:t>Post-Doctoral Fellow, Department of Parasitology, Institute of Biomedical Sciences,</w:t>
      </w:r>
      <w:r w:rsidR="00267162">
        <w:rPr>
          <w:rFonts w:ascii="Arial" w:hAnsi="Arial" w:cs="Arial"/>
          <w:sz w:val="22"/>
          <w:szCs w:val="22"/>
        </w:rPr>
        <w:t xml:space="preserve"> </w:t>
      </w:r>
      <w:r w:rsidRPr="00267162">
        <w:rPr>
          <w:rFonts w:ascii="Arial" w:hAnsi="Arial" w:cs="Arial"/>
          <w:sz w:val="22"/>
          <w:szCs w:val="22"/>
        </w:rPr>
        <w:t xml:space="preserve">University of </w:t>
      </w:r>
      <w:r w:rsidRPr="00267162">
        <w:rPr>
          <w:rFonts w:ascii="Arial" w:hAnsi="Arial" w:cs="Arial"/>
          <w:spacing w:val="-3"/>
          <w:sz w:val="22"/>
          <w:szCs w:val="22"/>
        </w:rPr>
        <w:t xml:space="preserve">São </w:t>
      </w:r>
      <w:r w:rsidRPr="00267162">
        <w:rPr>
          <w:rFonts w:ascii="Arial" w:hAnsi="Arial" w:cs="Arial"/>
          <w:sz w:val="22"/>
          <w:szCs w:val="22"/>
        </w:rPr>
        <w:t>Paulo (USP), São Paulo, SP,</w:t>
      </w:r>
      <w:r w:rsidRPr="00267162">
        <w:rPr>
          <w:rFonts w:ascii="Arial" w:hAnsi="Arial" w:cs="Arial"/>
          <w:spacing w:val="-1"/>
          <w:sz w:val="22"/>
          <w:szCs w:val="22"/>
        </w:rPr>
        <w:t xml:space="preserve"> </w:t>
      </w:r>
      <w:r w:rsidRPr="00267162">
        <w:rPr>
          <w:rFonts w:ascii="Arial" w:hAnsi="Arial" w:cs="Arial"/>
          <w:sz w:val="22"/>
          <w:szCs w:val="22"/>
        </w:rPr>
        <w:t>Brazil</w:t>
      </w:r>
    </w:p>
    <w:p w14:paraId="08700B3C" w14:textId="3EC6F424" w:rsidR="00C765D2" w:rsidRPr="00267162" w:rsidRDefault="00C765D2" w:rsidP="00267162">
      <w:pPr>
        <w:widowControl w:val="0"/>
        <w:tabs>
          <w:tab w:val="left" w:pos="1999"/>
        </w:tabs>
        <w:autoSpaceDE w:val="0"/>
        <w:autoSpaceDN w:val="0"/>
        <w:ind w:left="426"/>
        <w:contextualSpacing/>
        <w:jc w:val="both"/>
        <w:rPr>
          <w:rFonts w:ascii="Arial" w:hAnsi="Arial" w:cs="Arial"/>
          <w:sz w:val="22"/>
          <w:szCs w:val="22"/>
        </w:rPr>
      </w:pPr>
      <w:r w:rsidRPr="00267162">
        <w:rPr>
          <w:rFonts w:ascii="Arial" w:hAnsi="Arial" w:cs="Arial"/>
          <w:sz w:val="22"/>
          <w:szCs w:val="22"/>
        </w:rPr>
        <w:t>2004</w:t>
      </w:r>
      <w:r w:rsidR="00267162">
        <w:rPr>
          <w:rFonts w:ascii="Arial" w:hAnsi="Arial" w:cs="Arial"/>
          <w:sz w:val="22"/>
          <w:szCs w:val="22"/>
        </w:rPr>
        <w:tab/>
      </w:r>
      <w:r w:rsidRPr="00267162">
        <w:rPr>
          <w:rFonts w:ascii="Arial" w:hAnsi="Arial" w:cs="Arial"/>
          <w:sz w:val="22"/>
          <w:szCs w:val="22"/>
        </w:rPr>
        <w:t>Visiting Assistant Professor, Integrated Center for Gene Therapy (CINTERGEN), Federal</w:t>
      </w:r>
      <w:r w:rsidR="00267162">
        <w:rPr>
          <w:rFonts w:ascii="Arial" w:hAnsi="Arial" w:cs="Arial"/>
          <w:sz w:val="22"/>
          <w:szCs w:val="22"/>
        </w:rPr>
        <w:tab/>
      </w:r>
      <w:r w:rsidRPr="00267162">
        <w:rPr>
          <w:rFonts w:ascii="Arial" w:hAnsi="Arial" w:cs="Arial"/>
          <w:sz w:val="22"/>
          <w:szCs w:val="22"/>
        </w:rPr>
        <w:t>University of São Paulo (UNIFESP), São Paulo, SP, Brazil, Feb-Sep</w:t>
      </w:r>
      <w:r w:rsidRPr="00267162">
        <w:rPr>
          <w:rFonts w:ascii="Arial" w:hAnsi="Arial" w:cs="Arial"/>
          <w:spacing w:val="-16"/>
          <w:sz w:val="22"/>
          <w:szCs w:val="22"/>
        </w:rPr>
        <w:t xml:space="preserve"> </w:t>
      </w:r>
      <w:r w:rsidRPr="00267162">
        <w:rPr>
          <w:rFonts w:ascii="Arial" w:hAnsi="Arial" w:cs="Arial"/>
          <w:sz w:val="22"/>
          <w:szCs w:val="22"/>
        </w:rPr>
        <w:t>2004</w:t>
      </w:r>
    </w:p>
    <w:p w14:paraId="4D6BC1A8" w14:textId="6786F08B" w:rsidR="00C765D2" w:rsidRPr="00267162" w:rsidRDefault="00C765D2" w:rsidP="00267162">
      <w:pPr>
        <w:widowControl w:val="0"/>
        <w:tabs>
          <w:tab w:val="left" w:pos="1980"/>
        </w:tabs>
        <w:autoSpaceDE w:val="0"/>
        <w:autoSpaceDN w:val="0"/>
        <w:ind w:left="1980" w:hanging="1554"/>
        <w:contextualSpacing/>
        <w:jc w:val="both"/>
        <w:rPr>
          <w:rFonts w:ascii="Arial" w:hAnsi="Arial" w:cs="Arial"/>
          <w:sz w:val="22"/>
          <w:szCs w:val="22"/>
        </w:rPr>
      </w:pPr>
      <w:r w:rsidRPr="00267162">
        <w:rPr>
          <w:rFonts w:ascii="Arial" w:hAnsi="Arial" w:cs="Arial"/>
          <w:sz w:val="22"/>
          <w:szCs w:val="22"/>
        </w:rPr>
        <w:t>2004-</w:t>
      </w:r>
      <w:r w:rsidRPr="00267162">
        <w:rPr>
          <w:rFonts w:ascii="Arial" w:hAnsi="Arial" w:cs="Arial"/>
          <w:spacing w:val="-5"/>
          <w:sz w:val="22"/>
          <w:szCs w:val="22"/>
        </w:rPr>
        <w:t xml:space="preserve"> </w:t>
      </w:r>
      <w:r w:rsidRPr="00267162">
        <w:rPr>
          <w:rFonts w:ascii="Arial" w:hAnsi="Arial" w:cs="Arial"/>
          <w:sz w:val="22"/>
          <w:szCs w:val="22"/>
        </w:rPr>
        <w:t>2010</w:t>
      </w:r>
      <w:r w:rsidRPr="00267162">
        <w:rPr>
          <w:rFonts w:ascii="Arial" w:hAnsi="Arial" w:cs="Arial"/>
          <w:sz w:val="22"/>
          <w:szCs w:val="22"/>
        </w:rPr>
        <w:tab/>
        <w:t>Assistant Professor, Dept. of Biological Sciences, University of Texas at El Paso (UTEP),</w:t>
      </w:r>
      <w:r w:rsidRPr="00267162">
        <w:rPr>
          <w:rFonts w:ascii="Arial" w:hAnsi="Arial" w:cs="Arial"/>
          <w:spacing w:val="-41"/>
          <w:sz w:val="22"/>
          <w:szCs w:val="22"/>
        </w:rPr>
        <w:t xml:space="preserve"> </w:t>
      </w:r>
      <w:r w:rsidRPr="00267162">
        <w:rPr>
          <w:rFonts w:ascii="Arial" w:hAnsi="Arial" w:cs="Arial"/>
          <w:sz w:val="22"/>
          <w:szCs w:val="22"/>
        </w:rPr>
        <w:t>El</w:t>
      </w:r>
      <w:r w:rsidR="00267162">
        <w:rPr>
          <w:rFonts w:ascii="Arial" w:hAnsi="Arial" w:cs="Arial"/>
          <w:sz w:val="22"/>
          <w:szCs w:val="22"/>
        </w:rPr>
        <w:t xml:space="preserve"> </w:t>
      </w:r>
      <w:r w:rsidRPr="00267162">
        <w:rPr>
          <w:rFonts w:ascii="Arial" w:hAnsi="Arial" w:cs="Arial"/>
          <w:sz w:val="22"/>
          <w:szCs w:val="22"/>
        </w:rPr>
        <w:lastRenderedPageBreak/>
        <w:t>Paso, TX</w:t>
      </w:r>
    </w:p>
    <w:p w14:paraId="39F12119" w14:textId="3F5FA83C" w:rsidR="00C765D2" w:rsidRPr="00267162" w:rsidRDefault="00C765D2" w:rsidP="00267162">
      <w:pPr>
        <w:widowControl w:val="0"/>
        <w:tabs>
          <w:tab w:val="left" w:pos="1999"/>
        </w:tabs>
        <w:autoSpaceDE w:val="0"/>
        <w:autoSpaceDN w:val="0"/>
        <w:ind w:left="426"/>
        <w:contextualSpacing/>
        <w:jc w:val="both"/>
        <w:rPr>
          <w:rFonts w:ascii="Arial" w:hAnsi="Arial" w:cs="Arial"/>
          <w:sz w:val="22"/>
          <w:szCs w:val="22"/>
        </w:rPr>
      </w:pPr>
      <w:r w:rsidRPr="00267162">
        <w:rPr>
          <w:rFonts w:ascii="Arial" w:hAnsi="Arial" w:cs="Arial"/>
          <w:sz w:val="22"/>
          <w:szCs w:val="22"/>
        </w:rPr>
        <w:t>Sept</w:t>
      </w:r>
      <w:r w:rsidRPr="00267162">
        <w:rPr>
          <w:rFonts w:ascii="Arial" w:hAnsi="Arial" w:cs="Arial"/>
          <w:spacing w:val="-3"/>
          <w:sz w:val="22"/>
          <w:szCs w:val="22"/>
        </w:rPr>
        <w:t xml:space="preserve"> </w:t>
      </w:r>
      <w:r w:rsidRPr="00267162">
        <w:rPr>
          <w:rFonts w:ascii="Arial" w:hAnsi="Arial" w:cs="Arial"/>
          <w:sz w:val="22"/>
          <w:szCs w:val="22"/>
        </w:rPr>
        <w:t>2010-</w:t>
      </w:r>
      <w:r w:rsidRPr="00267162">
        <w:rPr>
          <w:rFonts w:ascii="Arial" w:hAnsi="Arial" w:cs="Arial"/>
          <w:sz w:val="22"/>
          <w:szCs w:val="22"/>
        </w:rPr>
        <w:tab/>
        <w:t>Associate Professor, Dep</w:t>
      </w:r>
      <w:r w:rsidR="00E55125">
        <w:rPr>
          <w:rFonts w:ascii="Arial" w:hAnsi="Arial" w:cs="Arial"/>
          <w:sz w:val="22"/>
          <w:szCs w:val="22"/>
        </w:rPr>
        <w:t>t.</w:t>
      </w:r>
      <w:r w:rsidRPr="00267162">
        <w:rPr>
          <w:rFonts w:ascii="Arial" w:hAnsi="Arial" w:cs="Arial"/>
          <w:sz w:val="22"/>
          <w:szCs w:val="22"/>
        </w:rPr>
        <w:t xml:space="preserve"> of Biological Sciences, University of </w:t>
      </w:r>
      <w:r w:rsidRPr="00267162">
        <w:rPr>
          <w:rFonts w:ascii="Arial" w:hAnsi="Arial" w:cs="Arial"/>
          <w:spacing w:val="-3"/>
          <w:sz w:val="22"/>
          <w:szCs w:val="22"/>
        </w:rPr>
        <w:t xml:space="preserve">Texas </w:t>
      </w:r>
      <w:r w:rsidRPr="00267162">
        <w:rPr>
          <w:rFonts w:ascii="Arial" w:hAnsi="Arial" w:cs="Arial"/>
          <w:sz w:val="22"/>
          <w:szCs w:val="22"/>
        </w:rPr>
        <w:t>at El Paso</w:t>
      </w:r>
      <w:r w:rsidR="00E55125">
        <w:rPr>
          <w:rFonts w:ascii="Arial" w:hAnsi="Arial" w:cs="Arial"/>
          <w:sz w:val="22"/>
          <w:szCs w:val="22"/>
        </w:rPr>
        <w:t xml:space="preserve"> (UTEP)</w:t>
      </w:r>
      <w:r w:rsidR="00267162">
        <w:rPr>
          <w:rFonts w:ascii="Arial" w:hAnsi="Arial" w:cs="Arial"/>
          <w:sz w:val="22"/>
          <w:szCs w:val="22"/>
        </w:rPr>
        <w:tab/>
      </w:r>
    </w:p>
    <w:p w14:paraId="728F9877" w14:textId="77777777" w:rsidR="00C765D2" w:rsidRPr="00267162" w:rsidRDefault="00C765D2" w:rsidP="00267162">
      <w:pPr>
        <w:widowControl w:val="0"/>
        <w:tabs>
          <w:tab w:val="left" w:pos="1980"/>
        </w:tabs>
        <w:autoSpaceDE w:val="0"/>
        <w:autoSpaceDN w:val="0"/>
        <w:ind w:left="426"/>
        <w:contextualSpacing/>
        <w:jc w:val="both"/>
        <w:rPr>
          <w:rFonts w:ascii="Arial" w:hAnsi="Arial" w:cs="Arial"/>
          <w:sz w:val="22"/>
          <w:szCs w:val="22"/>
        </w:rPr>
      </w:pPr>
      <w:r w:rsidRPr="00267162">
        <w:rPr>
          <w:rFonts w:ascii="Arial" w:hAnsi="Arial" w:cs="Arial"/>
          <w:sz w:val="22"/>
          <w:szCs w:val="22"/>
        </w:rPr>
        <w:t>Aug. 2017-</w:t>
      </w:r>
      <w:r w:rsidRPr="00267162">
        <w:rPr>
          <w:rFonts w:ascii="Arial" w:hAnsi="Arial" w:cs="Arial"/>
          <w:sz w:val="22"/>
          <w:szCs w:val="22"/>
        </w:rPr>
        <w:tab/>
        <w:t>Director of the Microbiology major (SACS), Department of Biological Sciences, UTEP</w:t>
      </w:r>
    </w:p>
    <w:p w14:paraId="09D90C03" w14:textId="7D40C02A" w:rsidR="00C765D2" w:rsidRDefault="00C765D2" w:rsidP="00267162">
      <w:pPr>
        <w:widowControl w:val="0"/>
        <w:tabs>
          <w:tab w:val="left" w:pos="1980"/>
        </w:tabs>
        <w:autoSpaceDE w:val="0"/>
        <w:autoSpaceDN w:val="0"/>
        <w:ind w:left="426"/>
        <w:contextualSpacing/>
        <w:jc w:val="both"/>
        <w:rPr>
          <w:rFonts w:ascii="Arial" w:hAnsi="Arial" w:cs="Arial"/>
          <w:sz w:val="22"/>
          <w:szCs w:val="22"/>
        </w:rPr>
      </w:pPr>
      <w:r w:rsidRPr="00267162">
        <w:rPr>
          <w:rFonts w:ascii="Arial" w:hAnsi="Arial" w:cs="Arial"/>
          <w:sz w:val="22"/>
          <w:szCs w:val="22"/>
        </w:rPr>
        <w:t>2014-2019</w:t>
      </w:r>
      <w:r w:rsidRPr="00267162">
        <w:rPr>
          <w:rFonts w:ascii="Arial" w:hAnsi="Arial" w:cs="Arial"/>
          <w:sz w:val="22"/>
          <w:szCs w:val="22"/>
        </w:rPr>
        <w:tab/>
        <w:t>Director of Student Career Development of Border Biomedical Research Center, UTEP</w:t>
      </w:r>
    </w:p>
    <w:p w14:paraId="3818F6A2" w14:textId="11AD7CB1" w:rsidR="00CE4A19" w:rsidRDefault="00CE4A19" w:rsidP="00267162">
      <w:pPr>
        <w:widowControl w:val="0"/>
        <w:tabs>
          <w:tab w:val="left" w:pos="1980"/>
        </w:tabs>
        <w:autoSpaceDE w:val="0"/>
        <w:autoSpaceDN w:val="0"/>
        <w:ind w:left="426"/>
        <w:contextualSpacing/>
        <w:jc w:val="both"/>
        <w:rPr>
          <w:rFonts w:ascii="Arial" w:hAnsi="Arial" w:cs="Arial"/>
          <w:sz w:val="22"/>
          <w:szCs w:val="22"/>
        </w:rPr>
      </w:pPr>
      <w:r>
        <w:rPr>
          <w:rFonts w:ascii="Arial" w:hAnsi="Arial" w:cs="Arial"/>
          <w:sz w:val="22"/>
          <w:szCs w:val="22"/>
        </w:rPr>
        <w:t>2021-</w:t>
      </w:r>
      <w:r>
        <w:rPr>
          <w:rFonts w:ascii="Arial" w:hAnsi="Arial" w:cs="Arial"/>
          <w:sz w:val="22"/>
          <w:szCs w:val="22"/>
        </w:rPr>
        <w:tab/>
        <w:t>Professor</w:t>
      </w:r>
      <w:r w:rsidRPr="00267162">
        <w:rPr>
          <w:rFonts w:ascii="Arial" w:hAnsi="Arial" w:cs="Arial"/>
          <w:sz w:val="22"/>
          <w:szCs w:val="22"/>
        </w:rPr>
        <w:t>, Dep</w:t>
      </w:r>
      <w:r>
        <w:rPr>
          <w:rFonts w:ascii="Arial" w:hAnsi="Arial" w:cs="Arial"/>
          <w:sz w:val="22"/>
          <w:szCs w:val="22"/>
        </w:rPr>
        <w:t>t.</w:t>
      </w:r>
      <w:r w:rsidRPr="00267162">
        <w:rPr>
          <w:rFonts w:ascii="Arial" w:hAnsi="Arial" w:cs="Arial"/>
          <w:sz w:val="22"/>
          <w:szCs w:val="22"/>
        </w:rPr>
        <w:t xml:space="preserve"> of Biological Sciences, University of </w:t>
      </w:r>
      <w:r w:rsidRPr="00267162">
        <w:rPr>
          <w:rFonts w:ascii="Arial" w:hAnsi="Arial" w:cs="Arial"/>
          <w:spacing w:val="-3"/>
          <w:sz w:val="22"/>
          <w:szCs w:val="22"/>
        </w:rPr>
        <w:t xml:space="preserve">Texas </w:t>
      </w:r>
      <w:r w:rsidRPr="00267162">
        <w:rPr>
          <w:rFonts w:ascii="Arial" w:hAnsi="Arial" w:cs="Arial"/>
          <w:sz w:val="22"/>
          <w:szCs w:val="22"/>
        </w:rPr>
        <w:t>at El Paso</w:t>
      </w:r>
      <w:r>
        <w:rPr>
          <w:rFonts w:ascii="Arial" w:hAnsi="Arial" w:cs="Arial"/>
          <w:sz w:val="22"/>
          <w:szCs w:val="22"/>
        </w:rPr>
        <w:t xml:space="preserve"> (UTEP)</w:t>
      </w:r>
    </w:p>
    <w:p w14:paraId="47955330" w14:textId="77777777" w:rsidR="00CE4A19" w:rsidRPr="00267162" w:rsidRDefault="00CE4A19" w:rsidP="00267162">
      <w:pPr>
        <w:widowControl w:val="0"/>
        <w:tabs>
          <w:tab w:val="left" w:pos="1980"/>
        </w:tabs>
        <w:autoSpaceDE w:val="0"/>
        <w:autoSpaceDN w:val="0"/>
        <w:ind w:left="426"/>
        <w:contextualSpacing/>
        <w:jc w:val="both"/>
        <w:rPr>
          <w:rFonts w:ascii="Arial" w:hAnsi="Arial" w:cs="Arial"/>
          <w:sz w:val="22"/>
          <w:szCs w:val="22"/>
        </w:rPr>
      </w:pPr>
    </w:p>
    <w:p w14:paraId="51C2301A" w14:textId="77777777" w:rsidR="00C765D2" w:rsidRPr="00267162" w:rsidRDefault="00C765D2" w:rsidP="00267162">
      <w:pPr>
        <w:widowControl w:val="0"/>
        <w:autoSpaceDE w:val="0"/>
        <w:autoSpaceDN w:val="0"/>
        <w:ind w:left="426"/>
        <w:contextualSpacing/>
        <w:outlineLvl w:val="3"/>
        <w:rPr>
          <w:rFonts w:ascii="Arial" w:eastAsia="Arial" w:hAnsi="Arial" w:cs="Arial"/>
          <w:b/>
          <w:bCs/>
          <w:sz w:val="22"/>
          <w:szCs w:val="22"/>
          <w:u w:val="single"/>
        </w:rPr>
      </w:pPr>
      <w:r w:rsidRPr="00267162">
        <w:rPr>
          <w:rFonts w:ascii="Arial" w:eastAsia="Arial" w:hAnsi="Arial" w:cs="Arial"/>
          <w:b/>
          <w:bCs/>
          <w:sz w:val="22"/>
          <w:szCs w:val="22"/>
          <w:u w:val="single"/>
        </w:rPr>
        <w:t>Other Experience and Professional Memberships</w:t>
      </w:r>
    </w:p>
    <w:p w14:paraId="4E5FF34F" w14:textId="4C1D81F5"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1982-</w:t>
      </w:r>
      <w:r w:rsidR="00267162">
        <w:rPr>
          <w:rFonts w:ascii="Arial" w:hAnsi="Arial" w:cs="Arial"/>
          <w:sz w:val="22"/>
          <w:szCs w:val="22"/>
        </w:rPr>
        <w:t>19</w:t>
      </w:r>
      <w:r w:rsidRPr="00267162">
        <w:rPr>
          <w:rFonts w:ascii="Arial" w:hAnsi="Arial" w:cs="Arial"/>
          <w:sz w:val="22"/>
          <w:szCs w:val="22"/>
        </w:rPr>
        <w:t>89</w:t>
      </w:r>
      <w:r w:rsidRPr="00267162">
        <w:rPr>
          <w:rFonts w:ascii="Arial" w:hAnsi="Arial" w:cs="Arial"/>
          <w:sz w:val="22"/>
          <w:szCs w:val="22"/>
        </w:rPr>
        <w:tab/>
        <w:t>Undergraduate Scholarship, Central University of</w:t>
      </w:r>
      <w:r w:rsidRPr="00267162">
        <w:rPr>
          <w:rFonts w:ascii="Arial" w:hAnsi="Arial" w:cs="Arial"/>
          <w:spacing w:val="-13"/>
          <w:sz w:val="22"/>
          <w:szCs w:val="22"/>
        </w:rPr>
        <w:t xml:space="preserve"> </w:t>
      </w:r>
      <w:r w:rsidRPr="00267162">
        <w:rPr>
          <w:rFonts w:ascii="Arial" w:hAnsi="Arial" w:cs="Arial"/>
          <w:sz w:val="22"/>
          <w:szCs w:val="22"/>
        </w:rPr>
        <w:t>Venezuela</w:t>
      </w:r>
    </w:p>
    <w:p w14:paraId="5205F18B" w14:textId="203DFCEE" w:rsidR="00C765D2" w:rsidRPr="00267162" w:rsidRDefault="00C765D2" w:rsidP="00267162">
      <w:pPr>
        <w:widowControl w:val="0"/>
        <w:tabs>
          <w:tab w:val="left" w:pos="1985"/>
        </w:tabs>
        <w:autoSpaceDE w:val="0"/>
        <w:autoSpaceDN w:val="0"/>
        <w:ind w:left="1999" w:hanging="1573"/>
        <w:contextualSpacing/>
        <w:jc w:val="both"/>
        <w:rPr>
          <w:rFonts w:ascii="Arial" w:hAnsi="Arial" w:cs="Arial"/>
          <w:sz w:val="22"/>
          <w:szCs w:val="22"/>
        </w:rPr>
      </w:pPr>
      <w:r w:rsidRPr="00267162">
        <w:rPr>
          <w:rFonts w:ascii="Arial" w:hAnsi="Arial" w:cs="Arial"/>
          <w:sz w:val="22"/>
          <w:szCs w:val="22"/>
        </w:rPr>
        <w:t>1992-</w:t>
      </w:r>
      <w:r w:rsidR="00267162">
        <w:rPr>
          <w:rFonts w:ascii="Arial" w:hAnsi="Arial" w:cs="Arial"/>
          <w:sz w:val="22"/>
          <w:szCs w:val="22"/>
        </w:rPr>
        <w:t>19</w:t>
      </w:r>
      <w:r w:rsidRPr="00267162">
        <w:rPr>
          <w:rFonts w:ascii="Arial" w:hAnsi="Arial" w:cs="Arial"/>
          <w:sz w:val="22"/>
          <w:szCs w:val="22"/>
        </w:rPr>
        <w:t>96</w:t>
      </w:r>
      <w:r w:rsidRPr="00267162">
        <w:rPr>
          <w:rFonts w:ascii="Arial" w:hAnsi="Arial" w:cs="Arial"/>
          <w:sz w:val="22"/>
          <w:szCs w:val="22"/>
        </w:rPr>
        <w:tab/>
        <w:t xml:space="preserve">Ph.D. Fellowship, Venezuelan Council for Scientific and Technological Research </w:t>
      </w:r>
      <w:proofErr w:type="spellStart"/>
      <w:r w:rsidRPr="00267162">
        <w:rPr>
          <w:rFonts w:ascii="Arial" w:hAnsi="Arial" w:cs="Arial"/>
          <w:sz w:val="22"/>
          <w:szCs w:val="22"/>
        </w:rPr>
        <w:t>Research</w:t>
      </w:r>
      <w:proofErr w:type="spellEnd"/>
      <w:r w:rsidRPr="00267162">
        <w:rPr>
          <w:rFonts w:ascii="Arial" w:hAnsi="Arial" w:cs="Arial"/>
          <w:sz w:val="22"/>
          <w:szCs w:val="22"/>
        </w:rPr>
        <w:t xml:space="preserve"> (CONICIT), Venezuela.</w:t>
      </w:r>
    </w:p>
    <w:p w14:paraId="49104527" w14:textId="700E3BBC"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1997-</w:t>
      </w:r>
      <w:r w:rsidR="00267162">
        <w:rPr>
          <w:rFonts w:ascii="Arial" w:hAnsi="Arial" w:cs="Arial"/>
          <w:sz w:val="22"/>
          <w:szCs w:val="22"/>
        </w:rPr>
        <w:t>19</w:t>
      </w:r>
      <w:r w:rsidRPr="00267162">
        <w:rPr>
          <w:rFonts w:ascii="Arial" w:hAnsi="Arial" w:cs="Arial"/>
          <w:sz w:val="22"/>
          <w:szCs w:val="22"/>
        </w:rPr>
        <w:t>99</w:t>
      </w:r>
      <w:r w:rsidRPr="00267162">
        <w:rPr>
          <w:rFonts w:ascii="Arial" w:hAnsi="Arial" w:cs="Arial"/>
          <w:sz w:val="22"/>
          <w:szCs w:val="22"/>
        </w:rPr>
        <w:tab/>
        <w:t xml:space="preserve">Post-Doctorate, International Research Fellow, </w:t>
      </w:r>
      <w:r w:rsidRPr="00267162">
        <w:rPr>
          <w:rFonts w:ascii="Arial" w:hAnsi="Arial" w:cs="Arial"/>
          <w:spacing w:val="-3"/>
          <w:sz w:val="22"/>
          <w:szCs w:val="22"/>
        </w:rPr>
        <w:t xml:space="preserve">The </w:t>
      </w:r>
      <w:r w:rsidRPr="00267162">
        <w:rPr>
          <w:rFonts w:ascii="Arial" w:hAnsi="Arial" w:cs="Arial"/>
          <w:sz w:val="22"/>
          <w:szCs w:val="22"/>
        </w:rPr>
        <w:t xml:space="preserve">Wellcome Trust, United Kingdom </w:t>
      </w:r>
    </w:p>
    <w:p w14:paraId="1039B2FA" w14:textId="5BB2A91A" w:rsidR="00C765D2" w:rsidRPr="00267162" w:rsidRDefault="00C765D2" w:rsidP="00267162">
      <w:pPr>
        <w:widowControl w:val="0"/>
        <w:tabs>
          <w:tab w:val="left" w:pos="1985"/>
        </w:tabs>
        <w:autoSpaceDE w:val="0"/>
        <w:autoSpaceDN w:val="0"/>
        <w:ind w:left="1980" w:hanging="1554"/>
        <w:contextualSpacing/>
        <w:jc w:val="both"/>
        <w:rPr>
          <w:rFonts w:ascii="Arial" w:hAnsi="Arial" w:cs="Arial"/>
          <w:sz w:val="22"/>
          <w:szCs w:val="22"/>
        </w:rPr>
      </w:pPr>
      <w:r w:rsidRPr="00267162">
        <w:rPr>
          <w:rFonts w:ascii="Arial" w:hAnsi="Arial" w:cs="Arial"/>
          <w:sz w:val="22"/>
          <w:szCs w:val="22"/>
        </w:rPr>
        <w:t>1999-2003</w:t>
      </w:r>
      <w:r w:rsidRPr="00267162">
        <w:rPr>
          <w:rFonts w:ascii="Arial" w:hAnsi="Arial" w:cs="Arial"/>
          <w:sz w:val="22"/>
          <w:szCs w:val="22"/>
        </w:rPr>
        <w:tab/>
        <w:t>Post-Doctorate, São Paulo State Research Support Foundation (FAPESP), Brazil</w:t>
      </w:r>
    </w:p>
    <w:p w14:paraId="1093D114" w14:textId="411EF09B"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1998-</w:t>
      </w:r>
      <w:r w:rsidRPr="00267162">
        <w:rPr>
          <w:rFonts w:ascii="Arial" w:hAnsi="Arial" w:cs="Arial"/>
          <w:sz w:val="22"/>
          <w:szCs w:val="22"/>
        </w:rPr>
        <w:tab/>
        <w:t>Member of Brazilian Society of Protozoology</w:t>
      </w:r>
      <w:r w:rsidRPr="00267162">
        <w:rPr>
          <w:rFonts w:ascii="Arial" w:hAnsi="Arial" w:cs="Arial"/>
          <w:spacing w:val="-32"/>
          <w:sz w:val="22"/>
          <w:szCs w:val="22"/>
        </w:rPr>
        <w:t xml:space="preserve"> </w:t>
      </w:r>
      <w:r w:rsidRPr="00267162">
        <w:rPr>
          <w:rFonts w:ascii="Arial" w:hAnsi="Arial" w:cs="Arial"/>
          <w:sz w:val="22"/>
          <w:szCs w:val="22"/>
        </w:rPr>
        <w:t>(</w:t>
      </w:r>
      <w:proofErr w:type="spellStart"/>
      <w:r w:rsidRPr="00267162">
        <w:rPr>
          <w:rFonts w:ascii="Arial" w:hAnsi="Arial" w:cs="Arial"/>
          <w:sz w:val="22"/>
          <w:szCs w:val="22"/>
        </w:rPr>
        <w:t>SBPz</w:t>
      </w:r>
      <w:proofErr w:type="spellEnd"/>
      <w:r w:rsidRPr="00267162">
        <w:rPr>
          <w:rFonts w:ascii="Arial" w:hAnsi="Arial" w:cs="Arial"/>
          <w:sz w:val="22"/>
          <w:szCs w:val="22"/>
        </w:rPr>
        <w:t xml:space="preserve">) </w:t>
      </w:r>
    </w:p>
    <w:p w14:paraId="11C89ED8" w14:textId="5B0133D0"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2004-</w:t>
      </w:r>
      <w:r w:rsidRPr="00267162">
        <w:rPr>
          <w:rFonts w:ascii="Arial" w:hAnsi="Arial" w:cs="Arial"/>
          <w:sz w:val="22"/>
          <w:szCs w:val="22"/>
        </w:rPr>
        <w:tab/>
        <w:t>Member of American Society of Microbiology</w:t>
      </w:r>
      <w:r w:rsidRPr="00267162">
        <w:rPr>
          <w:rFonts w:ascii="Arial" w:hAnsi="Arial" w:cs="Arial"/>
          <w:spacing w:val="-10"/>
          <w:sz w:val="22"/>
          <w:szCs w:val="22"/>
        </w:rPr>
        <w:t xml:space="preserve"> </w:t>
      </w:r>
      <w:r w:rsidRPr="00267162">
        <w:rPr>
          <w:rFonts w:ascii="Arial" w:hAnsi="Arial" w:cs="Arial"/>
          <w:spacing w:val="-3"/>
          <w:sz w:val="22"/>
          <w:szCs w:val="22"/>
        </w:rPr>
        <w:t>(ASM)</w:t>
      </w:r>
    </w:p>
    <w:p w14:paraId="58828F3F" w14:textId="2358B2DF" w:rsidR="00C765D2" w:rsidRPr="00267162" w:rsidRDefault="00C765D2" w:rsidP="004807AD">
      <w:pPr>
        <w:widowControl w:val="0"/>
        <w:tabs>
          <w:tab w:val="left" w:pos="1985"/>
        </w:tabs>
        <w:autoSpaceDE w:val="0"/>
        <w:autoSpaceDN w:val="0"/>
        <w:ind w:left="1985" w:hanging="1559"/>
        <w:contextualSpacing/>
        <w:jc w:val="both"/>
        <w:rPr>
          <w:rFonts w:ascii="Arial" w:hAnsi="Arial" w:cs="Arial"/>
          <w:sz w:val="22"/>
          <w:szCs w:val="22"/>
        </w:rPr>
      </w:pPr>
      <w:r w:rsidRPr="00267162">
        <w:rPr>
          <w:rFonts w:ascii="Arial" w:hAnsi="Arial" w:cs="Arial"/>
          <w:sz w:val="22"/>
          <w:szCs w:val="22"/>
        </w:rPr>
        <w:t>2005-</w:t>
      </w:r>
      <w:r w:rsidRPr="00267162">
        <w:rPr>
          <w:rFonts w:ascii="Arial" w:hAnsi="Arial" w:cs="Arial"/>
          <w:sz w:val="22"/>
          <w:szCs w:val="22"/>
        </w:rPr>
        <w:tab/>
        <w:t>Member of Society for Advancement of Chicanos and Native Americans in Sciences (SACNAS)</w:t>
      </w:r>
    </w:p>
    <w:p w14:paraId="23BE485E" w14:textId="6D168DB6"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2005-</w:t>
      </w:r>
      <w:r w:rsidRPr="00267162">
        <w:rPr>
          <w:rFonts w:ascii="Arial" w:hAnsi="Arial" w:cs="Arial"/>
          <w:sz w:val="22"/>
          <w:szCs w:val="22"/>
        </w:rPr>
        <w:tab/>
        <w:t xml:space="preserve">Member of SIGMA Xi, The Scientific Research Society </w:t>
      </w:r>
    </w:p>
    <w:p w14:paraId="55EB07E0" w14:textId="77777777"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2005-</w:t>
      </w:r>
      <w:r w:rsidRPr="00267162">
        <w:rPr>
          <w:rFonts w:ascii="Arial" w:hAnsi="Arial" w:cs="Arial"/>
          <w:sz w:val="22"/>
          <w:szCs w:val="22"/>
        </w:rPr>
        <w:tab/>
        <w:t>Member of American Society of</w:t>
      </w:r>
      <w:r w:rsidRPr="00267162">
        <w:rPr>
          <w:rFonts w:ascii="Arial" w:hAnsi="Arial" w:cs="Arial"/>
          <w:spacing w:val="-7"/>
          <w:sz w:val="22"/>
          <w:szCs w:val="22"/>
        </w:rPr>
        <w:t xml:space="preserve"> </w:t>
      </w:r>
      <w:r w:rsidRPr="00267162">
        <w:rPr>
          <w:rFonts w:ascii="Arial" w:hAnsi="Arial" w:cs="Arial"/>
          <w:sz w:val="22"/>
          <w:szCs w:val="22"/>
        </w:rPr>
        <w:t>Parasitology</w:t>
      </w:r>
    </w:p>
    <w:p w14:paraId="349A1263" w14:textId="1547670C"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2005-</w:t>
      </w:r>
      <w:r w:rsidR="00267162">
        <w:rPr>
          <w:rFonts w:ascii="Arial" w:hAnsi="Arial" w:cs="Arial"/>
          <w:sz w:val="22"/>
          <w:szCs w:val="22"/>
        </w:rPr>
        <w:t>200</w:t>
      </w:r>
      <w:r w:rsidRPr="00267162">
        <w:rPr>
          <w:rFonts w:ascii="Arial" w:hAnsi="Arial" w:cs="Arial"/>
          <w:sz w:val="22"/>
          <w:szCs w:val="22"/>
        </w:rPr>
        <w:t>7</w:t>
      </w:r>
      <w:r w:rsidRPr="00267162">
        <w:rPr>
          <w:rFonts w:ascii="Arial" w:hAnsi="Arial" w:cs="Arial"/>
          <w:sz w:val="22"/>
          <w:szCs w:val="22"/>
        </w:rPr>
        <w:tab/>
        <w:t>Member of Infectious diseases and Immunology graduate committee,</w:t>
      </w:r>
      <w:r w:rsidRPr="00267162">
        <w:rPr>
          <w:rFonts w:ascii="Arial" w:hAnsi="Arial" w:cs="Arial"/>
          <w:spacing w:val="-36"/>
          <w:sz w:val="22"/>
          <w:szCs w:val="22"/>
        </w:rPr>
        <w:t xml:space="preserve"> </w:t>
      </w:r>
      <w:r w:rsidRPr="00267162">
        <w:rPr>
          <w:rFonts w:ascii="Arial" w:hAnsi="Arial" w:cs="Arial"/>
          <w:sz w:val="22"/>
          <w:szCs w:val="22"/>
        </w:rPr>
        <w:t xml:space="preserve">UTEP </w:t>
      </w:r>
    </w:p>
    <w:p w14:paraId="15C03D07" w14:textId="6F48E86F"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2006-</w:t>
      </w:r>
      <w:r w:rsidR="00267162">
        <w:rPr>
          <w:rFonts w:ascii="Arial" w:hAnsi="Arial" w:cs="Arial"/>
          <w:sz w:val="22"/>
          <w:szCs w:val="22"/>
        </w:rPr>
        <w:t>200</w:t>
      </w:r>
      <w:r w:rsidRPr="00267162">
        <w:rPr>
          <w:rFonts w:ascii="Arial" w:hAnsi="Arial" w:cs="Arial"/>
          <w:sz w:val="22"/>
          <w:szCs w:val="22"/>
        </w:rPr>
        <w:t>8</w:t>
      </w:r>
      <w:r w:rsidRPr="00267162">
        <w:rPr>
          <w:rFonts w:ascii="Arial" w:hAnsi="Arial" w:cs="Arial"/>
          <w:sz w:val="22"/>
          <w:szCs w:val="22"/>
        </w:rPr>
        <w:tab/>
        <w:t>Member of Admissions &amp; Academic Standards Committee,</w:t>
      </w:r>
      <w:r w:rsidRPr="00267162">
        <w:rPr>
          <w:rFonts w:ascii="Arial" w:hAnsi="Arial" w:cs="Arial"/>
          <w:spacing w:val="-26"/>
          <w:sz w:val="22"/>
          <w:szCs w:val="22"/>
        </w:rPr>
        <w:t xml:space="preserve"> </w:t>
      </w:r>
      <w:r w:rsidRPr="00267162">
        <w:rPr>
          <w:rFonts w:ascii="Arial" w:hAnsi="Arial" w:cs="Arial"/>
          <w:sz w:val="22"/>
          <w:szCs w:val="22"/>
        </w:rPr>
        <w:t>UTEP</w:t>
      </w:r>
    </w:p>
    <w:p w14:paraId="0AF1FFF3" w14:textId="5B09E98D"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2006</w:t>
      </w:r>
      <w:r w:rsidRPr="00267162">
        <w:rPr>
          <w:rFonts w:ascii="Arial" w:hAnsi="Arial" w:cs="Arial"/>
          <w:sz w:val="22"/>
          <w:szCs w:val="22"/>
        </w:rPr>
        <w:tab/>
        <w:t>Reviewer, NIH</w:t>
      </w:r>
      <w:r w:rsidRPr="00267162">
        <w:rPr>
          <w:rFonts w:ascii="Arial" w:hAnsi="Arial" w:cs="Arial"/>
          <w:spacing w:val="-4"/>
          <w:sz w:val="22"/>
          <w:szCs w:val="22"/>
        </w:rPr>
        <w:t xml:space="preserve"> </w:t>
      </w:r>
      <w:r w:rsidRPr="00267162">
        <w:rPr>
          <w:rFonts w:ascii="Arial" w:hAnsi="Arial" w:cs="Arial"/>
          <w:sz w:val="22"/>
          <w:szCs w:val="22"/>
        </w:rPr>
        <w:t>NIGMS-MBRS</w:t>
      </w:r>
    </w:p>
    <w:p w14:paraId="00F4CEEB" w14:textId="26EEBB09"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2006-</w:t>
      </w:r>
      <w:r w:rsidRPr="00267162">
        <w:rPr>
          <w:rFonts w:ascii="Arial" w:hAnsi="Arial" w:cs="Arial"/>
          <w:sz w:val="22"/>
          <w:szCs w:val="22"/>
        </w:rPr>
        <w:tab/>
        <w:t>Member of Union and Bookstore Committee, UTEP</w:t>
      </w:r>
    </w:p>
    <w:p w14:paraId="4AB2C558" w14:textId="2EC36207"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2007-</w:t>
      </w:r>
      <w:r w:rsidR="00267162">
        <w:rPr>
          <w:rFonts w:ascii="Arial" w:hAnsi="Arial" w:cs="Arial"/>
          <w:sz w:val="22"/>
          <w:szCs w:val="22"/>
        </w:rPr>
        <w:t>20</w:t>
      </w:r>
      <w:r w:rsidRPr="00267162">
        <w:rPr>
          <w:rFonts w:ascii="Arial" w:hAnsi="Arial" w:cs="Arial"/>
          <w:sz w:val="22"/>
          <w:szCs w:val="22"/>
        </w:rPr>
        <w:t>10</w:t>
      </w:r>
      <w:r w:rsidRPr="00267162">
        <w:rPr>
          <w:rFonts w:ascii="Arial" w:hAnsi="Arial" w:cs="Arial"/>
          <w:sz w:val="22"/>
          <w:szCs w:val="22"/>
        </w:rPr>
        <w:tab/>
        <w:t>Alternate Senator at</w:t>
      </w:r>
      <w:r w:rsidRPr="00267162">
        <w:rPr>
          <w:rFonts w:ascii="Arial" w:hAnsi="Arial" w:cs="Arial"/>
          <w:spacing w:val="-7"/>
          <w:sz w:val="22"/>
          <w:szCs w:val="22"/>
        </w:rPr>
        <w:t xml:space="preserve"> </w:t>
      </w:r>
      <w:r w:rsidRPr="00267162">
        <w:rPr>
          <w:rFonts w:ascii="Arial" w:hAnsi="Arial" w:cs="Arial"/>
          <w:sz w:val="22"/>
          <w:szCs w:val="22"/>
        </w:rPr>
        <w:t>UTEP</w:t>
      </w:r>
    </w:p>
    <w:p w14:paraId="47498EBF" w14:textId="69FDCBF0"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2007</w:t>
      </w:r>
      <w:r w:rsidRPr="00267162">
        <w:rPr>
          <w:rFonts w:ascii="Arial" w:hAnsi="Arial" w:cs="Arial"/>
          <w:sz w:val="22"/>
          <w:szCs w:val="22"/>
        </w:rPr>
        <w:tab/>
        <w:t xml:space="preserve">Honorary member of the Golden Key International </w:t>
      </w:r>
      <w:proofErr w:type="spellStart"/>
      <w:r w:rsidRPr="00267162">
        <w:rPr>
          <w:rFonts w:ascii="Arial" w:hAnsi="Arial" w:cs="Arial"/>
          <w:sz w:val="22"/>
          <w:szCs w:val="22"/>
        </w:rPr>
        <w:t>Honour</w:t>
      </w:r>
      <w:proofErr w:type="spellEnd"/>
      <w:r w:rsidRPr="00267162">
        <w:rPr>
          <w:rFonts w:ascii="Arial" w:hAnsi="Arial" w:cs="Arial"/>
          <w:sz w:val="22"/>
          <w:szCs w:val="22"/>
        </w:rPr>
        <w:t xml:space="preserve"> Society, </w:t>
      </w:r>
      <w:proofErr w:type="gramStart"/>
      <w:r w:rsidRPr="00267162">
        <w:rPr>
          <w:rFonts w:ascii="Arial" w:hAnsi="Arial" w:cs="Arial"/>
          <w:sz w:val="22"/>
          <w:szCs w:val="22"/>
        </w:rPr>
        <w:t>UTEP</w:t>
      </w:r>
      <w:r w:rsidRPr="00267162">
        <w:rPr>
          <w:rFonts w:ascii="Arial" w:hAnsi="Arial" w:cs="Arial"/>
          <w:spacing w:val="-38"/>
          <w:sz w:val="22"/>
          <w:szCs w:val="22"/>
        </w:rPr>
        <w:t xml:space="preserve"> </w:t>
      </w:r>
      <w:r w:rsidR="001D14FB">
        <w:rPr>
          <w:rFonts w:ascii="Arial" w:hAnsi="Arial" w:cs="Arial"/>
          <w:sz w:val="22"/>
          <w:szCs w:val="22"/>
        </w:rPr>
        <w:t xml:space="preserve"> C</w:t>
      </w:r>
      <w:r w:rsidRPr="00267162">
        <w:rPr>
          <w:rFonts w:ascii="Arial" w:hAnsi="Arial" w:cs="Arial"/>
          <w:sz w:val="22"/>
          <w:szCs w:val="22"/>
        </w:rPr>
        <w:t>hapter</w:t>
      </w:r>
      <w:proofErr w:type="gramEnd"/>
      <w:r w:rsidRPr="00267162">
        <w:rPr>
          <w:rFonts w:ascii="Arial" w:hAnsi="Arial" w:cs="Arial"/>
          <w:sz w:val="22"/>
          <w:szCs w:val="22"/>
        </w:rPr>
        <w:t xml:space="preserve"> </w:t>
      </w:r>
    </w:p>
    <w:p w14:paraId="6BF60927" w14:textId="4885998B"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2008-</w:t>
      </w:r>
      <w:r w:rsidR="00267162">
        <w:rPr>
          <w:rFonts w:ascii="Arial" w:hAnsi="Arial" w:cs="Arial"/>
          <w:sz w:val="22"/>
          <w:szCs w:val="22"/>
        </w:rPr>
        <w:t>20</w:t>
      </w:r>
      <w:r w:rsidRPr="00267162">
        <w:rPr>
          <w:rFonts w:ascii="Arial" w:hAnsi="Arial" w:cs="Arial"/>
          <w:sz w:val="22"/>
          <w:szCs w:val="22"/>
        </w:rPr>
        <w:t>12</w:t>
      </w:r>
      <w:r w:rsidRPr="00267162">
        <w:rPr>
          <w:rFonts w:ascii="Arial" w:hAnsi="Arial" w:cs="Arial"/>
          <w:sz w:val="22"/>
          <w:szCs w:val="22"/>
        </w:rPr>
        <w:tab/>
        <w:t>SIGMA Xi Membership</w:t>
      </w:r>
      <w:r w:rsidRPr="00267162">
        <w:rPr>
          <w:rFonts w:ascii="Arial" w:hAnsi="Arial" w:cs="Arial"/>
          <w:spacing w:val="-6"/>
          <w:sz w:val="22"/>
          <w:szCs w:val="22"/>
        </w:rPr>
        <w:t xml:space="preserve"> </w:t>
      </w:r>
      <w:r w:rsidRPr="00267162">
        <w:rPr>
          <w:rFonts w:ascii="Arial" w:hAnsi="Arial" w:cs="Arial"/>
          <w:sz w:val="22"/>
          <w:szCs w:val="22"/>
        </w:rPr>
        <w:t>Committee</w:t>
      </w:r>
    </w:p>
    <w:p w14:paraId="58CA2037" w14:textId="77777777"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2008-</w:t>
      </w:r>
      <w:r w:rsidRPr="00267162">
        <w:rPr>
          <w:rFonts w:ascii="Arial" w:hAnsi="Arial" w:cs="Arial"/>
          <w:sz w:val="22"/>
          <w:szCs w:val="22"/>
        </w:rPr>
        <w:tab/>
        <w:t xml:space="preserve">Faculty advisor of the ASM Student Chapter at The University of Texas at El Paso </w:t>
      </w:r>
    </w:p>
    <w:p w14:paraId="5D42D258" w14:textId="48603DCA"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2010-</w:t>
      </w:r>
      <w:r w:rsidR="00267162">
        <w:rPr>
          <w:rFonts w:ascii="Arial" w:hAnsi="Arial" w:cs="Arial"/>
          <w:sz w:val="22"/>
          <w:szCs w:val="22"/>
        </w:rPr>
        <w:t>20</w:t>
      </w:r>
      <w:r w:rsidRPr="00267162">
        <w:rPr>
          <w:rFonts w:ascii="Arial" w:hAnsi="Arial" w:cs="Arial"/>
          <w:sz w:val="22"/>
          <w:szCs w:val="22"/>
        </w:rPr>
        <w:t>12</w:t>
      </w:r>
      <w:r w:rsidRPr="00267162">
        <w:rPr>
          <w:rFonts w:ascii="Arial" w:hAnsi="Arial" w:cs="Arial"/>
          <w:sz w:val="22"/>
          <w:szCs w:val="22"/>
        </w:rPr>
        <w:tab/>
        <w:t>Host mentor for the ASM Microbiology Undergraduate Research Fellowship</w:t>
      </w:r>
      <w:r w:rsidRPr="00267162">
        <w:rPr>
          <w:rFonts w:ascii="Arial" w:hAnsi="Arial" w:cs="Arial"/>
          <w:spacing w:val="-42"/>
          <w:sz w:val="22"/>
          <w:szCs w:val="22"/>
        </w:rPr>
        <w:t xml:space="preserve"> </w:t>
      </w:r>
      <w:r w:rsidRPr="00267162">
        <w:rPr>
          <w:rFonts w:ascii="Arial" w:hAnsi="Arial" w:cs="Arial"/>
          <w:sz w:val="22"/>
          <w:szCs w:val="22"/>
        </w:rPr>
        <w:t xml:space="preserve">program </w:t>
      </w:r>
    </w:p>
    <w:p w14:paraId="678C572D" w14:textId="2AED9074"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2011-</w:t>
      </w:r>
      <w:r w:rsidR="00267162">
        <w:rPr>
          <w:rFonts w:ascii="Arial" w:hAnsi="Arial" w:cs="Arial"/>
          <w:sz w:val="22"/>
          <w:szCs w:val="22"/>
        </w:rPr>
        <w:t>20</w:t>
      </w:r>
      <w:r w:rsidRPr="00267162">
        <w:rPr>
          <w:rFonts w:ascii="Arial" w:hAnsi="Arial" w:cs="Arial"/>
          <w:sz w:val="22"/>
          <w:szCs w:val="22"/>
        </w:rPr>
        <w:t>13</w:t>
      </w:r>
      <w:r w:rsidRPr="00267162">
        <w:rPr>
          <w:rFonts w:ascii="Arial" w:hAnsi="Arial" w:cs="Arial"/>
          <w:sz w:val="22"/>
          <w:szCs w:val="22"/>
        </w:rPr>
        <w:tab/>
        <w:t>President of the American Society for Microbiology Rio Grande</w:t>
      </w:r>
      <w:r w:rsidRPr="00267162">
        <w:rPr>
          <w:rFonts w:ascii="Arial" w:hAnsi="Arial" w:cs="Arial"/>
          <w:spacing w:val="-10"/>
          <w:sz w:val="22"/>
          <w:szCs w:val="22"/>
        </w:rPr>
        <w:t xml:space="preserve"> </w:t>
      </w:r>
      <w:r w:rsidRPr="00267162">
        <w:rPr>
          <w:rFonts w:ascii="Arial" w:hAnsi="Arial" w:cs="Arial"/>
          <w:sz w:val="22"/>
          <w:szCs w:val="22"/>
        </w:rPr>
        <w:t>Branch.</w:t>
      </w:r>
    </w:p>
    <w:p w14:paraId="0DF9580E" w14:textId="2F2F557C"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2012-</w:t>
      </w:r>
      <w:r w:rsidRPr="00267162">
        <w:rPr>
          <w:rFonts w:ascii="Arial" w:hAnsi="Arial" w:cs="Arial"/>
          <w:sz w:val="22"/>
          <w:szCs w:val="22"/>
        </w:rPr>
        <w:tab/>
      </w:r>
      <w:r w:rsidR="0038052B" w:rsidRPr="00267162">
        <w:rPr>
          <w:rFonts w:ascii="Arial" w:hAnsi="Arial" w:cs="Arial"/>
          <w:sz w:val="22"/>
          <w:szCs w:val="22"/>
        </w:rPr>
        <w:t xml:space="preserve">Principal Investigator and </w:t>
      </w:r>
      <w:r w:rsidRPr="00267162">
        <w:rPr>
          <w:rFonts w:ascii="Arial" w:hAnsi="Arial" w:cs="Arial"/>
          <w:sz w:val="22"/>
          <w:szCs w:val="22"/>
        </w:rPr>
        <w:t xml:space="preserve">Program Director UTEP Bridges to Baccalaureate-NIH </w:t>
      </w:r>
    </w:p>
    <w:p w14:paraId="31B3CA7B" w14:textId="45EF4D7D"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2012-</w:t>
      </w:r>
      <w:r w:rsidRPr="00267162">
        <w:rPr>
          <w:rFonts w:ascii="Arial" w:hAnsi="Arial" w:cs="Arial"/>
          <w:sz w:val="22"/>
          <w:szCs w:val="22"/>
        </w:rPr>
        <w:tab/>
        <w:t xml:space="preserve">Member of Undergraduate Curriculum Committee, UTEP </w:t>
      </w:r>
    </w:p>
    <w:p w14:paraId="596BAFC4" w14:textId="2FE5A710"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2012-</w:t>
      </w:r>
      <w:r w:rsidR="00267162">
        <w:rPr>
          <w:rFonts w:ascii="Arial" w:hAnsi="Arial" w:cs="Arial"/>
          <w:sz w:val="22"/>
          <w:szCs w:val="22"/>
        </w:rPr>
        <w:t>20</w:t>
      </w:r>
      <w:r w:rsidRPr="00267162">
        <w:rPr>
          <w:rFonts w:ascii="Arial" w:hAnsi="Arial" w:cs="Arial"/>
          <w:sz w:val="22"/>
          <w:szCs w:val="22"/>
        </w:rPr>
        <w:t>14</w:t>
      </w:r>
      <w:r w:rsidRPr="00267162">
        <w:rPr>
          <w:rFonts w:ascii="Arial" w:hAnsi="Arial" w:cs="Arial"/>
          <w:sz w:val="22"/>
          <w:szCs w:val="22"/>
        </w:rPr>
        <w:tab/>
        <w:t>Vice</w:t>
      </w:r>
      <w:r w:rsidR="004807AD">
        <w:rPr>
          <w:rFonts w:ascii="Arial" w:hAnsi="Arial" w:cs="Arial"/>
          <w:sz w:val="22"/>
          <w:szCs w:val="22"/>
        </w:rPr>
        <w:t>-</w:t>
      </w:r>
      <w:r w:rsidRPr="00267162">
        <w:rPr>
          <w:rFonts w:ascii="Arial" w:hAnsi="Arial" w:cs="Arial"/>
          <w:sz w:val="22"/>
          <w:szCs w:val="22"/>
        </w:rPr>
        <w:t>President of the Bridges</w:t>
      </w:r>
      <w:r w:rsidRPr="00267162">
        <w:rPr>
          <w:rFonts w:ascii="Arial" w:hAnsi="Arial" w:cs="Arial"/>
          <w:spacing w:val="-6"/>
          <w:sz w:val="22"/>
          <w:szCs w:val="22"/>
        </w:rPr>
        <w:t xml:space="preserve"> </w:t>
      </w:r>
      <w:r w:rsidRPr="00267162">
        <w:rPr>
          <w:rFonts w:ascii="Arial" w:hAnsi="Arial" w:cs="Arial"/>
          <w:sz w:val="22"/>
          <w:szCs w:val="22"/>
        </w:rPr>
        <w:t>PD&amp;CO</w:t>
      </w:r>
      <w:r w:rsidR="004807AD">
        <w:rPr>
          <w:rFonts w:ascii="Arial" w:hAnsi="Arial" w:cs="Arial"/>
          <w:sz w:val="22"/>
          <w:szCs w:val="22"/>
        </w:rPr>
        <w:t xml:space="preserve"> Association</w:t>
      </w:r>
    </w:p>
    <w:p w14:paraId="1342DF4D" w14:textId="70775EF0"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2014-</w:t>
      </w:r>
      <w:r w:rsidR="00267162">
        <w:rPr>
          <w:rFonts w:ascii="Arial" w:hAnsi="Arial" w:cs="Arial"/>
          <w:sz w:val="22"/>
          <w:szCs w:val="22"/>
        </w:rPr>
        <w:t>20</w:t>
      </w:r>
      <w:r w:rsidRPr="00267162">
        <w:rPr>
          <w:rFonts w:ascii="Arial" w:hAnsi="Arial" w:cs="Arial"/>
          <w:sz w:val="22"/>
          <w:szCs w:val="22"/>
        </w:rPr>
        <w:t>15</w:t>
      </w:r>
      <w:r w:rsidRPr="00267162">
        <w:rPr>
          <w:rFonts w:ascii="Arial" w:hAnsi="Arial" w:cs="Arial"/>
          <w:sz w:val="22"/>
          <w:szCs w:val="22"/>
        </w:rPr>
        <w:tab/>
        <w:t>Interim President of the Bridges</w:t>
      </w:r>
      <w:r w:rsidRPr="00267162">
        <w:rPr>
          <w:rFonts w:ascii="Arial" w:hAnsi="Arial" w:cs="Arial"/>
          <w:spacing w:val="-4"/>
          <w:sz w:val="22"/>
          <w:szCs w:val="22"/>
        </w:rPr>
        <w:t xml:space="preserve"> </w:t>
      </w:r>
      <w:r w:rsidRPr="00267162">
        <w:rPr>
          <w:rFonts w:ascii="Arial" w:hAnsi="Arial" w:cs="Arial"/>
          <w:sz w:val="22"/>
          <w:szCs w:val="22"/>
        </w:rPr>
        <w:t>PD&amp;CO</w:t>
      </w:r>
      <w:r w:rsidR="004807AD">
        <w:rPr>
          <w:rFonts w:ascii="Arial" w:hAnsi="Arial" w:cs="Arial"/>
          <w:sz w:val="22"/>
          <w:szCs w:val="22"/>
        </w:rPr>
        <w:t xml:space="preserve"> Association</w:t>
      </w:r>
    </w:p>
    <w:p w14:paraId="077D526F" w14:textId="67DBE843" w:rsidR="00C765D2" w:rsidRPr="00267162" w:rsidRDefault="00C765D2"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2014-</w:t>
      </w:r>
      <w:r w:rsidR="00267162">
        <w:rPr>
          <w:rFonts w:ascii="Arial" w:hAnsi="Arial" w:cs="Arial"/>
          <w:sz w:val="22"/>
          <w:szCs w:val="22"/>
        </w:rPr>
        <w:t>20</w:t>
      </w:r>
      <w:r w:rsidRPr="00267162">
        <w:rPr>
          <w:rFonts w:ascii="Arial" w:hAnsi="Arial" w:cs="Arial"/>
          <w:sz w:val="22"/>
          <w:szCs w:val="22"/>
        </w:rPr>
        <w:t>19</w:t>
      </w:r>
      <w:r w:rsidRPr="00267162">
        <w:rPr>
          <w:rFonts w:ascii="Arial" w:hAnsi="Arial" w:cs="Arial"/>
          <w:sz w:val="22"/>
          <w:szCs w:val="22"/>
        </w:rPr>
        <w:tab/>
        <w:t>Director of the Border Biomedical Research Center Student Development</w:t>
      </w:r>
      <w:r w:rsidRPr="00267162">
        <w:rPr>
          <w:rFonts w:ascii="Arial" w:hAnsi="Arial" w:cs="Arial"/>
          <w:spacing w:val="-13"/>
          <w:sz w:val="22"/>
          <w:szCs w:val="22"/>
        </w:rPr>
        <w:t xml:space="preserve"> </w:t>
      </w:r>
      <w:r w:rsidRPr="00267162">
        <w:rPr>
          <w:rFonts w:ascii="Arial" w:hAnsi="Arial" w:cs="Arial"/>
          <w:sz w:val="22"/>
          <w:szCs w:val="22"/>
        </w:rPr>
        <w:t>Program</w:t>
      </w:r>
    </w:p>
    <w:p w14:paraId="6DD02E69" w14:textId="5904F1AA" w:rsidR="0038052B" w:rsidRPr="00267162" w:rsidRDefault="0038052B"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2020-</w:t>
      </w:r>
      <w:r w:rsidR="00267162">
        <w:rPr>
          <w:rFonts w:ascii="Arial" w:hAnsi="Arial" w:cs="Arial"/>
          <w:sz w:val="22"/>
          <w:szCs w:val="22"/>
        </w:rPr>
        <w:t>20</w:t>
      </w:r>
      <w:r w:rsidRPr="00267162">
        <w:rPr>
          <w:rFonts w:ascii="Arial" w:hAnsi="Arial" w:cs="Arial"/>
          <w:sz w:val="22"/>
          <w:szCs w:val="22"/>
        </w:rPr>
        <w:t>22</w:t>
      </w:r>
      <w:r w:rsidRPr="00267162">
        <w:rPr>
          <w:rFonts w:ascii="Arial" w:hAnsi="Arial" w:cs="Arial"/>
          <w:sz w:val="22"/>
          <w:szCs w:val="22"/>
        </w:rPr>
        <w:tab/>
        <w:t>Faculty Senator at</w:t>
      </w:r>
      <w:r w:rsidRPr="00267162">
        <w:rPr>
          <w:rFonts w:ascii="Arial" w:hAnsi="Arial" w:cs="Arial"/>
          <w:spacing w:val="-7"/>
          <w:sz w:val="22"/>
          <w:szCs w:val="22"/>
        </w:rPr>
        <w:t xml:space="preserve"> </w:t>
      </w:r>
      <w:r w:rsidRPr="00267162">
        <w:rPr>
          <w:rFonts w:ascii="Arial" w:hAnsi="Arial" w:cs="Arial"/>
          <w:sz w:val="22"/>
          <w:szCs w:val="22"/>
        </w:rPr>
        <w:t>UTEP</w:t>
      </w:r>
    </w:p>
    <w:p w14:paraId="669153ED" w14:textId="6E4B2908" w:rsidR="0038052B" w:rsidRPr="00267162" w:rsidRDefault="0038052B" w:rsidP="00267162">
      <w:pPr>
        <w:widowControl w:val="0"/>
        <w:tabs>
          <w:tab w:val="left" w:pos="1985"/>
        </w:tabs>
        <w:autoSpaceDE w:val="0"/>
        <w:autoSpaceDN w:val="0"/>
        <w:ind w:left="426"/>
        <w:contextualSpacing/>
        <w:jc w:val="both"/>
        <w:rPr>
          <w:rFonts w:ascii="Arial" w:hAnsi="Arial" w:cs="Arial"/>
          <w:sz w:val="22"/>
          <w:szCs w:val="22"/>
        </w:rPr>
      </w:pPr>
      <w:r w:rsidRPr="00267162">
        <w:rPr>
          <w:rFonts w:ascii="Arial" w:hAnsi="Arial" w:cs="Arial"/>
          <w:sz w:val="22"/>
          <w:szCs w:val="22"/>
        </w:rPr>
        <w:t>2020</w:t>
      </w:r>
      <w:r w:rsidRPr="00267162">
        <w:rPr>
          <w:rFonts w:ascii="Arial" w:hAnsi="Arial" w:cs="Arial"/>
          <w:sz w:val="22"/>
          <w:szCs w:val="22"/>
        </w:rPr>
        <w:tab/>
        <w:t xml:space="preserve">Graduate </w:t>
      </w:r>
      <w:proofErr w:type="spellStart"/>
      <w:r w:rsidRPr="00267162">
        <w:rPr>
          <w:rFonts w:ascii="Arial" w:hAnsi="Arial" w:cs="Arial"/>
          <w:sz w:val="22"/>
          <w:szCs w:val="22"/>
        </w:rPr>
        <w:t>Coincil</w:t>
      </w:r>
      <w:proofErr w:type="spellEnd"/>
      <w:r w:rsidRPr="00267162">
        <w:rPr>
          <w:rFonts w:ascii="Arial" w:hAnsi="Arial" w:cs="Arial"/>
          <w:sz w:val="22"/>
          <w:szCs w:val="22"/>
        </w:rPr>
        <w:t xml:space="preserve"> Committee Member</w:t>
      </w:r>
    </w:p>
    <w:p w14:paraId="704D8695" w14:textId="77777777" w:rsidR="00C765D2" w:rsidRPr="00267162" w:rsidRDefault="00C765D2" w:rsidP="00267162">
      <w:pPr>
        <w:widowControl w:val="0"/>
        <w:tabs>
          <w:tab w:val="left" w:pos="3449"/>
          <w:tab w:val="left" w:pos="5455"/>
          <w:tab w:val="left" w:pos="8095"/>
        </w:tabs>
        <w:autoSpaceDE w:val="0"/>
        <w:autoSpaceDN w:val="0"/>
        <w:ind w:right="712"/>
        <w:contextualSpacing/>
        <w:rPr>
          <w:rFonts w:ascii="Arial" w:eastAsia="Arial" w:hAnsi="Arial" w:cs="Arial"/>
          <w:sz w:val="22"/>
          <w:szCs w:val="22"/>
        </w:rPr>
      </w:pPr>
    </w:p>
    <w:p w14:paraId="6930FA03" w14:textId="169E8A64" w:rsidR="00C765D2" w:rsidRPr="00267162" w:rsidRDefault="00C765D2" w:rsidP="00EB0A55">
      <w:pPr>
        <w:widowControl w:val="0"/>
        <w:numPr>
          <w:ilvl w:val="0"/>
          <w:numId w:val="2"/>
        </w:numPr>
        <w:tabs>
          <w:tab w:val="left" w:pos="920"/>
        </w:tabs>
        <w:autoSpaceDE w:val="0"/>
        <w:autoSpaceDN w:val="0"/>
        <w:ind w:left="426" w:hanging="426"/>
        <w:contextualSpacing/>
        <w:outlineLvl w:val="3"/>
        <w:rPr>
          <w:rFonts w:ascii="Arial" w:eastAsia="Arial" w:hAnsi="Arial" w:cs="Arial"/>
          <w:b/>
          <w:bCs/>
          <w:sz w:val="22"/>
          <w:szCs w:val="22"/>
        </w:rPr>
      </w:pPr>
      <w:r w:rsidRPr="00267162">
        <w:rPr>
          <w:rFonts w:ascii="Arial" w:eastAsia="Arial" w:hAnsi="Arial" w:cs="Arial"/>
          <w:b/>
          <w:bCs/>
          <w:sz w:val="22"/>
          <w:szCs w:val="22"/>
        </w:rPr>
        <w:t>Contribution</w:t>
      </w:r>
      <w:r w:rsidR="00D24F1A">
        <w:rPr>
          <w:rFonts w:ascii="Arial" w:eastAsia="Arial" w:hAnsi="Arial" w:cs="Arial"/>
          <w:b/>
          <w:bCs/>
          <w:sz w:val="22"/>
          <w:szCs w:val="22"/>
        </w:rPr>
        <w:t>s</w:t>
      </w:r>
      <w:r w:rsidRPr="00267162">
        <w:rPr>
          <w:rFonts w:ascii="Arial" w:eastAsia="Arial" w:hAnsi="Arial" w:cs="Arial"/>
          <w:b/>
          <w:bCs/>
          <w:sz w:val="22"/>
          <w:szCs w:val="22"/>
        </w:rPr>
        <w:t xml:space="preserve"> to Science</w:t>
      </w:r>
    </w:p>
    <w:p w14:paraId="31EB38C0" w14:textId="73C87D43" w:rsidR="00C765D2" w:rsidRPr="00267162" w:rsidRDefault="00C765D2" w:rsidP="00EB0A55">
      <w:pPr>
        <w:widowControl w:val="0"/>
        <w:numPr>
          <w:ilvl w:val="0"/>
          <w:numId w:val="15"/>
        </w:numPr>
        <w:autoSpaceDE w:val="0"/>
        <w:autoSpaceDN w:val="0"/>
        <w:ind w:left="709" w:hanging="283"/>
        <w:contextualSpacing/>
        <w:rPr>
          <w:rFonts w:ascii="Arial" w:eastAsia="Arial" w:hAnsi="Arial" w:cs="Arial"/>
          <w:b/>
          <w:sz w:val="22"/>
          <w:szCs w:val="22"/>
          <w:u w:val="single"/>
        </w:rPr>
      </w:pPr>
      <w:r w:rsidRPr="00267162">
        <w:rPr>
          <w:rFonts w:ascii="Arial" w:eastAsia="Arial" w:hAnsi="Arial" w:cs="Arial"/>
          <w:b/>
          <w:sz w:val="22"/>
          <w:szCs w:val="22"/>
          <w:u w:val="single"/>
        </w:rPr>
        <w:t>Drug discovery and vaccine development for trypanosomatid</w:t>
      </w:r>
      <w:r w:rsidRPr="00267162">
        <w:rPr>
          <w:rFonts w:ascii="Arial" w:eastAsia="Arial" w:hAnsi="Arial" w:cs="Arial"/>
          <w:b/>
          <w:spacing w:val="-12"/>
          <w:sz w:val="22"/>
          <w:szCs w:val="22"/>
          <w:u w:val="single"/>
        </w:rPr>
        <w:t xml:space="preserve"> </w:t>
      </w:r>
      <w:r w:rsidRPr="00267162">
        <w:rPr>
          <w:rFonts w:ascii="Arial" w:eastAsia="Arial" w:hAnsi="Arial" w:cs="Arial"/>
          <w:b/>
          <w:sz w:val="22"/>
          <w:szCs w:val="22"/>
          <w:u w:val="single"/>
        </w:rPr>
        <w:t>infections</w:t>
      </w:r>
    </w:p>
    <w:p w14:paraId="27ECE8C1" w14:textId="233F5E30" w:rsidR="00C765D2" w:rsidRPr="00267162" w:rsidRDefault="00C765D2" w:rsidP="00F36D42">
      <w:pPr>
        <w:widowControl w:val="0"/>
        <w:autoSpaceDE w:val="0"/>
        <w:autoSpaceDN w:val="0"/>
        <w:ind w:left="709"/>
        <w:contextualSpacing/>
        <w:jc w:val="both"/>
        <w:rPr>
          <w:rFonts w:ascii="Arial" w:hAnsi="Arial" w:cs="Arial"/>
          <w:sz w:val="22"/>
          <w:szCs w:val="22"/>
        </w:rPr>
      </w:pPr>
      <w:r w:rsidRPr="00267162">
        <w:rPr>
          <w:rFonts w:ascii="Arial" w:hAnsi="Arial" w:cs="Arial"/>
          <w:sz w:val="22"/>
          <w:szCs w:val="22"/>
        </w:rPr>
        <w:t xml:space="preserve">My laboratory has discovered </w:t>
      </w:r>
      <w:r w:rsidR="000C4003">
        <w:rPr>
          <w:rFonts w:ascii="Arial" w:hAnsi="Arial" w:cs="Arial"/>
          <w:sz w:val="22"/>
          <w:szCs w:val="22"/>
        </w:rPr>
        <w:t xml:space="preserve">at least </w:t>
      </w:r>
      <w:r w:rsidR="00E55125">
        <w:rPr>
          <w:rFonts w:ascii="Arial" w:hAnsi="Arial" w:cs="Arial"/>
          <w:sz w:val="22"/>
          <w:szCs w:val="22"/>
        </w:rPr>
        <w:t>five</w:t>
      </w:r>
      <w:r w:rsidRPr="00267162">
        <w:rPr>
          <w:rFonts w:ascii="Arial" w:hAnsi="Arial" w:cs="Arial"/>
          <w:sz w:val="22"/>
          <w:szCs w:val="22"/>
        </w:rPr>
        <w:t xml:space="preserve"> </w:t>
      </w:r>
      <w:r w:rsidR="00E55125">
        <w:rPr>
          <w:rFonts w:ascii="Arial" w:hAnsi="Arial" w:cs="Arial"/>
          <w:sz w:val="22"/>
          <w:szCs w:val="22"/>
        </w:rPr>
        <w:t xml:space="preserve">major </w:t>
      </w:r>
      <w:r w:rsidRPr="00267162">
        <w:rPr>
          <w:rFonts w:ascii="Arial" w:hAnsi="Arial" w:cs="Arial"/>
          <w:sz w:val="22"/>
          <w:szCs w:val="22"/>
        </w:rPr>
        <w:t xml:space="preserve">lead compounds </w:t>
      </w:r>
      <w:r w:rsidR="000C4003">
        <w:rPr>
          <w:rFonts w:ascii="Arial" w:hAnsi="Arial" w:cs="Arial"/>
          <w:sz w:val="22"/>
          <w:szCs w:val="22"/>
        </w:rPr>
        <w:t>for ChD and CL, and</w:t>
      </w:r>
      <w:r w:rsidRPr="00267162">
        <w:rPr>
          <w:rFonts w:ascii="Arial" w:hAnsi="Arial" w:cs="Arial"/>
          <w:sz w:val="22"/>
          <w:szCs w:val="22"/>
        </w:rPr>
        <w:t xml:space="preserve"> two vaccine candidates</w:t>
      </w:r>
      <w:r w:rsidR="000C4003">
        <w:rPr>
          <w:rFonts w:ascii="Arial" w:hAnsi="Arial" w:cs="Arial"/>
          <w:sz w:val="22"/>
          <w:szCs w:val="22"/>
        </w:rPr>
        <w:t xml:space="preserve"> for ChD</w:t>
      </w:r>
      <w:r w:rsidRPr="00267162">
        <w:rPr>
          <w:rFonts w:ascii="Arial" w:hAnsi="Arial" w:cs="Arial"/>
          <w:sz w:val="22"/>
          <w:szCs w:val="22"/>
        </w:rPr>
        <w:t xml:space="preserve">. In this regard, </w:t>
      </w:r>
      <w:r w:rsidR="00E55125">
        <w:rPr>
          <w:rFonts w:ascii="Arial" w:hAnsi="Arial" w:cs="Arial"/>
          <w:sz w:val="22"/>
          <w:szCs w:val="22"/>
        </w:rPr>
        <w:t>we have published several</w:t>
      </w:r>
      <w:r w:rsidRPr="00267162">
        <w:rPr>
          <w:rFonts w:ascii="Arial" w:hAnsi="Arial" w:cs="Arial"/>
          <w:sz w:val="22"/>
          <w:szCs w:val="22"/>
        </w:rPr>
        <w:t xml:space="preserve"> publications and four patents (two US non-provisional: one awarded and one </w:t>
      </w:r>
      <w:r w:rsidRPr="00267162">
        <w:rPr>
          <w:rFonts w:ascii="Arial" w:hAnsi="Arial" w:cs="Arial"/>
          <w:spacing w:val="-3"/>
          <w:sz w:val="22"/>
          <w:szCs w:val="22"/>
        </w:rPr>
        <w:t xml:space="preserve">in </w:t>
      </w:r>
      <w:r w:rsidRPr="00267162">
        <w:rPr>
          <w:rFonts w:ascii="Arial" w:hAnsi="Arial" w:cs="Arial"/>
          <w:sz w:val="22"/>
          <w:szCs w:val="22"/>
        </w:rPr>
        <w:t>active prosecution and two provisional patents)</w:t>
      </w:r>
      <w:r w:rsidR="00E55125">
        <w:rPr>
          <w:rFonts w:ascii="Arial" w:hAnsi="Arial" w:cs="Arial"/>
          <w:sz w:val="22"/>
          <w:szCs w:val="22"/>
        </w:rPr>
        <w:t xml:space="preserve">. The major ones </w:t>
      </w:r>
      <w:r w:rsidR="00F36D42">
        <w:rPr>
          <w:rFonts w:ascii="Arial" w:hAnsi="Arial" w:cs="Arial"/>
          <w:sz w:val="22"/>
          <w:szCs w:val="22"/>
        </w:rPr>
        <w:t xml:space="preserve">are </w:t>
      </w:r>
      <w:r w:rsidRPr="00267162">
        <w:rPr>
          <w:rFonts w:ascii="Arial" w:hAnsi="Arial" w:cs="Arial"/>
          <w:sz w:val="22"/>
          <w:szCs w:val="22"/>
        </w:rPr>
        <w:t>indicated bel</w:t>
      </w:r>
      <w:r w:rsidR="00F36D42">
        <w:rPr>
          <w:rFonts w:ascii="Arial" w:hAnsi="Arial" w:cs="Arial"/>
          <w:sz w:val="22"/>
          <w:szCs w:val="22"/>
        </w:rPr>
        <w:t>ow</w:t>
      </w:r>
      <w:r w:rsidRPr="00267162">
        <w:rPr>
          <w:rFonts w:ascii="Arial" w:hAnsi="Arial" w:cs="Arial"/>
          <w:sz w:val="22"/>
          <w:szCs w:val="22"/>
        </w:rPr>
        <w:t>.</w:t>
      </w:r>
    </w:p>
    <w:p w14:paraId="0C30EA99" w14:textId="77777777" w:rsidR="00B02C3B" w:rsidRDefault="00B02C3B" w:rsidP="00EB0A55">
      <w:pPr>
        <w:widowControl w:val="0"/>
        <w:numPr>
          <w:ilvl w:val="0"/>
          <w:numId w:val="16"/>
        </w:numPr>
        <w:tabs>
          <w:tab w:val="left" w:pos="1280"/>
        </w:tabs>
        <w:autoSpaceDE w:val="0"/>
        <w:autoSpaceDN w:val="0"/>
        <w:ind w:left="993" w:hanging="284"/>
        <w:contextualSpacing/>
        <w:jc w:val="both"/>
        <w:rPr>
          <w:rFonts w:ascii="Arial" w:hAnsi="Arial" w:cs="Arial"/>
          <w:color w:val="000000"/>
          <w:sz w:val="22"/>
          <w:szCs w:val="22"/>
        </w:rPr>
      </w:pPr>
      <w:r w:rsidRPr="00267162">
        <w:rPr>
          <w:rFonts w:ascii="Arial" w:eastAsia="Arial" w:hAnsi="Arial" w:cs="Arial"/>
          <w:b/>
          <w:sz w:val="22"/>
          <w:szCs w:val="22"/>
        </w:rPr>
        <w:t xml:space="preserve">USPTO </w:t>
      </w:r>
      <w:r w:rsidRPr="00267162">
        <w:rPr>
          <w:rFonts w:ascii="Arial" w:eastAsia="Arial" w:hAnsi="Arial" w:cs="Arial"/>
          <w:sz w:val="22"/>
          <w:szCs w:val="22"/>
        </w:rPr>
        <w:t xml:space="preserve">9,566,320. </w:t>
      </w:r>
      <w:r w:rsidRPr="00267162">
        <w:rPr>
          <w:rFonts w:ascii="Arial" w:hAnsi="Arial" w:cs="Arial"/>
          <w:b/>
          <w:bCs/>
          <w:color w:val="000000"/>
          <w:sz w:val="22"/>
          <w:szCs w:val="22"/>
        </w:rPr>
        <w:t>Title:</w:t>
      </w:r>
      <w:r w:rsidRPr="00267162">
        <w:rPr>
          <w:rFonts w:ascii="Arial" w:hAnsi="Arial" w:cs="Arial"/>
          <w:color w:val="000000"/>
          <w:sz w:val="22"/>
          <w:szCs w:val="22"/>
        </w:rPr>
        <w:t> Mucin-Associated Surface Protein as a Novel Vaccine Candidate Against Chagas Disease. </w:t>
      </w:r>
      <w:r w:rsidRPr="00267162">
        <w:rPr>
          <w:rFonts w:ascii="Arial" w:hAnsi="Arial" w:cs="Arial"/>
          <w:b/>
          <w:bCs/>
          <w:color w:val="000000"/>
          <w:sz w:val="22"/>
          <w:szCs w:val="22"/>
        </w:rPr>
        <w:t>Patent No.:</w:t>
      </w:r>
      <w:r w:rsidRPr="00267162">
        <w:rPr>
          <w:rFonts w:ascii="Arial" w:hAnsi="Arial" w:cs="Arial"/>
          <w:color w:val="000000"/>
          <w:sz w:val="22"/>
          <w:szCs w:val="22"/>
        </w:rPr>
        <w:t> US 9,566,320. </w:t>
      </w:r>
      <w:r w:rsidRPr="00267162">
        <w:rPr>
          <w:rFonts w:ascii="Arial" w:hAnsi="Arial" w:cs="Arial"/>
          <w:b/>
          <w:bCs/>
          <w:color w:val="000000"/>
          <w:sz w:val="22"/>
          <w:szCs w:val="22"/>
        </w:rPr>
        <w:t xml:space="preserve"> </w:t>
      </w:r>
      <w:r>
        <w:rPr>
          <w:rFonts w:ascii="Arial" w:hAnsi="Arial" w:cs="Arial"/>
          <w:b/>
          <w:bCs/>
          <w:color w:val="000000"/>
          <w:sz w:val="22"/>
          <w:szCs w:val="22"/>
        </w:rPr>
        <w:t>Date of Patent</w:t>
      </w:r>
      <w:r w:rsidRPr="00267162">
        <w:rPr>
          <w:rFonts w:ascii="Arial" w:hAnsi="Arial" w:cs="Arial"/>
          <w:b/>
          <w:bCs/>
          <w:color w:val="000000"/>
          <w:sz w:val="22"/>
          <w:szCs w:val="22"/>
        </w:rPr>
        <w:t>:</w:t>
      </w:r>
      <w:r w:rsidRPr="00267162">
        <w:rPr>
          <w:rFonts w:ascii="Arial" w:hAnsi="Arial" w:cs="Arial"/>
          <w:color w:val="000000"/>
          <w:sz w:val="22"/>
          <w:szCs w:val="22"/>
        </w:rPr>
        <w:t> </w:t>
      </w:r>
      <w:r>
        <w:rPr>
          <w:rFonts w:ascii="Arial" w:hAnsi="Arial" w:cs="Arial"/>
          <w:color w:val="000000"/>
          <w:sz w:val="22"/>
          <w:szCs w:val="22"/>
        </w:rPr>
        <w:t>Feb 14, 2017</w:t>
      </w:r>
      <w:r w:rsidRPr="00267162">
        <w:rPr>
          <w:rFonts w:ascii="Arial" w:hAnsi="Arial" w:cs="Arial"/>
          <w:color w:val="000000"/>
          <w:sz w:val="22"/>
          <w:szCs w:val="22"/>
        </w:rPr>
        <w:t xml:space="preserve">. Inventors: </w:t>
      </w:r>
      <w:r w:rsidRPr="00267162">
        <w:rPr>
          <w:rFonts w:ascii="Arial" w:hAnsi="Arial" w:cs="Arial"/>
          <w:b/>
          <w:color w:val="000000"/>
          <w:sz w:val="22"/>
          <w:szCs w:val="22"/>
        </w:rPr>
        <w:t>Maldonado, Rosa</w:t>
      </w:r>
      <w:r w:rsidRPr="00267162">
        <w:rPr>
          <w:rFonts w:ascii="Arial" w:hAnsi="Arial" w:cs="Arial"/>
          <w:color w:val="000000"/>
          <w:sz w:val="22"/>
          <w:szCs w:val="22"/>
        </w:rPr>
        <w:t xml:space="preserve"> </w:t>
      </w:r>
      <w:r w:rsidRPr="00B02C3B">
        <w:rPr>
          <w:rFonts w:ascii="Arial" w:hAnsi="Arial" w:cs="Arial"/>
          <w:b/>
          <w:bCs/>
          <w:color w:val="000000"/>
          <w:sz w:val="22"/>
          <w:szCs w:val="22"/>
        </w:rPr>
        <w:t>A.</w:t>
      </w:r>
      <w:r w:rsidRPr="00267162">
        <w:rPr>
          <w:rFonts w:ascii="Arial" w:hAnsi="Arial" w:cs="Arial"/>
          <w:color w:val="000000"/>
          <w:sz w:val="22"/>
          <w:szCs w:val="22"/>
        </w:rPr>
        <w:t xml:space="preserve">, Serna, </w:t>
      </w:r>
      <w:proofErr w:type="spellStart"/>
      <w:r w:rsidRPr="00267162">
        <w:rPr>
          <w:rFonts w:ascii="Arial" w:hAnsi="Arial" w:cs="Arial"/>
          <w:color w:val="000000"/>
          <w:sz w:val="22"/>
          <w:szCs w:val="22"/>
        </w:rPr>
        <w:t>Carylinda</w:t>
      </w:r>
      <w:proofErr w:type="spellEnd"/>
      <w:r w:rsidRPr="00267162">
        <w:rPr>
          <w:rFonts w:ascii="Arial" w:hAnsi="Arial" w:cs="Arial"/>
          <w:color w:val="000000"/>
          <w:sz w:val="22"/>
          <w:szCs w:val="22"/>
        </w:rPr>
        <w:t>, and </w:t>
      </w:r>
      <w:r w:rsidRPr="00267162">
        <w:rPr>
          <w:rFonts w:ascii="Arial" w:hAnsi="Arial" w:cs="Arial"/>
          <w:bCs/>
          <w:color w:val="000000"/>
          <w:sz w:val="22"/>
          <w:szCs w:val="22"/>
        </w:rPr>
        <w:t>Almeida</w:t>
      </w:r>
      <w:r w:rsidRPr="00267162">
        <w:rPr>
          <w:rFonts w:ascii="Arial" w:hAnsi="Arial" w:cs="Arial"/>
          <w:color w:val="000000"/>
          <w:sz w:val="22"/>
          <w:szCs w:val="22"/>
        </w:rPr>
        <w:t>, </w:t>
      </w:r>
      <w:r w:rsidRPr="00267162">
        <w:rPr>
          <w:rFonts w:ascii="Arial" w:hAnsi="Arial" w:cs="Arial"/>
          <w:bCs/>
          <w:color w:val="000000"/>
          <w:sz w:val="22"/>
          <w:szCs w:val="22"/>
        </w:rPr>
        <w:t>Igor C</w:t>
      </w:r>
      <w:r w:rsidRPr="00267162">
        <w:rPr>
          <w:rFonts w:ascii="Arial" w:hAnsi="Arial" w:cs="Arial"/>
          <w:color w:val="000000"/>
          <w:sz w:val="22"/>
          <w:szCs w:val="22"/>
        </w:rPr>
        <w:t xml:space="preserve">. </w:t>
      </w:r>
      <w:r>
        <w:rPr>
          <w:rFonts w:ascii="Arial" w:hAnsi="Arial" w:cs="Arial"/>
          <w:color w:val="000000"/>
          <w:sz w:val="22"/>
          <w:szCs w:val="22"/>
        </w:rPr>
        <w:t xml:space="preserve">Assignee: </w:t>
      </w:r>
      <w:r w:rsidRPr="00B02C3B">
        <w:rPr>
          <w:rFonts w:ascii="Arial" w:hAnsi="Arial" w:cs="Arial"/>
          <w:color w:val="000000"/>
          <w:sz w:val="22"/>
          <w:szCs w:val="22"/>
        </w:rPr>
        <w:t xml:space="preserve">The Board </w:t>
      </w:r>
      <w:r>
        <w:rPr>
          <w:rFonts w:ascii="Arial" w:hAnsi="Arial" w:cs="Arial"/>
          <w:color w:val="000000"/>
          <w:sz w:val="22"/>
          <w:szCs w:val="22"/>
        </w:rPr>
        <w:t>o</w:t>
      </w:r>
      <w:r w:rsidRPr="00B02C3B">
        <w:rPr>
          <w:rFonts w:ascii="Arial" w:hAnsi="Arial" w:cs="Arial"/>
          <w:color w:val="000000"/>
          <w:sz w:val="22"/>
          <w:szCs w:val="22"/>
        </w:rPr>
        <w:t xml:space="preserve">f Regents </w:t>
      </w:r>
      <w:r>
        <w:rPr>
          <w:rFonts w:ascii="Arial" w:hAnsi="Arial" w:cs="Arial"/>
          <w:color w:val="000000"/>
          <w:sz w:val="22"/>
          <w:szCs w:val="22"/>
        </w:rPr>
        <w:t>o</w:t>
      </w:r>
      <w:r w:rsidRPr="00B02C3B">
        <w:rPr>
          <w:rFonts w:ascii="Arial" w:hAnsi="Arial" w:cs="Arial"/>
          <w:color w:val="000000"/>
          <w:sz w:val="22"/>
          <w:szCs w:val="22"/>
        </w:rPr>
        <w:t>f</w:t>
      </w:r>
      <w:r>
        <w:rPr>
          <w:rFonts w:ascii="Arial" w:hAnsi="Arial" w:cs="Arial"/>
          <w:color w:val="000000"/>
          <w:sz w:val="22"/>
          <w:szCs w:val="22"/>
        </w:rPr>
        <w:t xml:space="preserve"> </w:t>
      </w:r>
      <w:r w:rsidRPr="00B02C3B">
        <w:rPr>
          <w:rFonts w:ascii="Arial" w:hAnsi="Arial" w:cs="Arial"/>
          <w:color w:val="000000"/>
          <w:sz w:val="22"/>
          <w:szCs w:val="22"/>
        </w:rPr>
        <w:t xml:space="preserve">The University </w:t>
      </w:r>
      <w:proofErr w:type="gramStart"/>
      <w:r w:rsidRPr="00B02C3B">
        <w:rPr>
          <w:rFonts w:ascii="Arial" w:hAnsi="Arial" w:cs="Arial"/>
          <w:color w:val="000000"/>
          <w:sz w:val="22"/>
          <w:szCs w:val="22"/>
        </w:rPr>
        <w:t>Of</w:t>
      </w:r>
      <w:proofErr w:type="gramEnd"/>
      <w:r w:rsidRPr="00B02C3B">
        <w:rPr>
          <w:rFonts w:ascii="Arial" w:hAnsi="Arial" w:cs="Arial"/>
          <w:color w:val="000000"/>
          <w:sz w:val="22"/>
          <w:szCs w:val="22"/>
        </w:rPr>
        <w:t xml:space="preserve"> Texas</w:t>
      </w:r>
      <w:r>
        <w:rPr>
          <w:rFonts w:ascii="Arial" w:hAnsi="Arial" w:cs="Arial"/>
          <w:color w:val="000000"/>
          <w:sz w:val="22"/>
          <w:szCs w:val="22"/>
        </w:rPr>
        <w:t xml:space="preserve"> </w:t>
      </w:r>
      <w:r w:rsidRPr="00B02C3B">
        <w:rPr>
          <w:rFonts w:ascii="Arial" w:hAnsi="Arial" w:cs="Arial"/>
          <w:color w:val="000000"/>
          <w:sz w:val="22"/>
          <w:szCs w:val="22"/>
        </w:rPr>
        <w:t>System, Austin, TX (US</w:t>
      </w:r>
      <w:r>
        <w:rPr>
          <w:rFonts w:ascii="Arial" w:hAnsi="Arial" w:cs="Arial"/>
          <w:color w:val="000000"/>
          <w:sz w:val="22"/>
          <w:szCs w:val="22"/>
        </w:rPr>
        <w:t>A</w:t>
      </w:r>
      <w:r w:rsidRPr="00B02C3B">
        <w:rPr>
          <w:rFonts w:ascii="Arial" w:hAnsi="Arial" w:cs="Arial"/>
          <w:color w:val="000000"/>
          <w:sz w:val="22"/>
          <w:szCs w:val="22"/>
        </w:rPr>
        <w:t xml:space="preserve">) </w:t>
      </w:r>
    </w:p>
    <w:p w14:paraId="4BA4A4B2" w14:textId="2F7FAB61" w:rsidR="00B02C3B" w:rsidRPr="00B02C3B" w:rsidRDefault="00B02C3B" w:rsidP="00EB0A55">
      <w:pPr>
        <w:widowControl w:val="0"/>
        <w:tabs>
          <w:tab w:val="left" w:pos="1280"/>
        </w:tabs>
        <w:autoSpaceDE w:val="0"/>
        <w:autoSpaceDN w:val="0"/>
        <w:ind w:left="993" w:hanging="284"/>
        <w:contextualSpacing/>
        <w:jc w:val="both"/>
        <w:rPr>
          <w:rFonts w:ascii="Arial" w:hAnsi="Arial" w:cs="Arial"/>
          <w:color w:val="000000"/>
          <w:sz w:val="22"/>
          <w:szCs w:val="22"/>
        </w:rPr>
      </w:pPr>
      <w:r>
        <w:rPr>
          <w:rFonts w:ascii="Arial" w:hAnsi="Arial" w:cs="Arial"/>
          <w:color w:val="000000"/>
          <w:sz w:val="22"/>
          <w:szCs w:val="22"/>
        </w:rPr>
        <w:tab/>
      </w:r>
      <w:r w:rsidRPr="00B02C3B">
        <w:rPr>
          <w:rFonts w:ascii="Arial" w:hAnsi="Arial" w:cs="Arial"/>
          <w:color w:val="000000"/>
          <w:sz w:val="22"/>
          <w:szCs w:val="22"/>
        </w:rPr>
        <w:t xml:space="preserve">Link: </w:t>
      </w:r>
      <w:hyperlink r:id="rId8" w:history="1">
        <w:r w:rsidRPr="00B02C3B">
          <w:rPr>
            <w:rStyle w:val="Hyperlink"/>
            <w:rFonts w:ascii="Arial" w:hAnsi="Arial" w:cs="Arial"/>
            <w:sz w:val="22"/>
            <w:szCs w:val="22"/>
          </w:rPr>
          <w:t>https://patentimages.storage.googleapis.com/f6/b8/09/c657e311030501/US9566320.pdf</w:t>
        </w:r>
      </w:hyperlink>
      <w:r w:rsidRPr="00B02C3B">
        <w:rPr>
          <w:rFonts w:ascii="Arial" w:hAnsi="Arial" w:cs="Arial"/>
          <w:color w:val="000000"/>
          <w:sz w:val="22"/>
          <w:szCs w:val="22"/>
        </w:rPr>
        <w:t xml:space="preserve"> </w:t>
      </w:r>
    </w:p>
    <w:p w14:paraId="064F294C" w14:textId="1A927D01" w:rsidR="00B02C3B" w:rsidRPr="00D2301B" w:rsidRDefault="00B02C3B" w:rsidP="00EB0A55">
      <w:pPr>
        <w:widowControl w:val="0"/>
        <w:numPr>
          <w:ilvl w:val="0"/>
          <w:numId w:val="16"/>
        </w:numPr>
        <w:tabs>
          <w:tab w:val="left" w:pos="1280"/>
        </w:tabs>
        <w:autoSpaceDE w:val="0"/>
        <w:autoSpaceDN w:val="0"/>
        <w:ind w:left="993" w:hanging="284"/>
        <w:contextualSpacing/>
        <w:jc w:val="both"/>
        <w:rPr>
          <w:rFonts w:ascii="Arial" w:eastAsia="Arial" w:hAnsi="Arial" w:cs="Arial"/>
          <w:sz w:val="22"/>
          <w:szCs w:val="22"/>
        </w:rPr>
      </w:pPr>
      <w:r w:rsidRPr="00267162">
        <w:rPr>
          <w:rFonts w:ascii="Arial" w:eastAsia="Arial" w:hAnsi="Arial" w:cs="Arial"/>
          <w:position w:val="2"/>
          <w:sz w:val="22"/>
          <w:szCs w:val="22"/>
        </w:rPr>
        <w:t xml:space="preserve">Iniguez E., </w:t>
      </w:r>
      <w:proofErr w:type="spellStart"/>
      <w:r w:rsidRPr="00267162">
        <w:rPr>
          <w:rFonts w:ascii="Arial" w:eastAsia="Arial" w:hAnsi="Arial" w:cs="Arial"/>
          <w:position w:val="2"/>
          <w:sz w:val="22"/>
          <w:szCs w:val="22"/>
        </w:rPr>
        <w:t>Schocker</w:t>
      </w:r>
      <w:proofErr w:type="spellEnd"/>
      <w:r w:rsidRPr="00267162">
        <w:rPr>
          <w:rFonts w:ascii="Arial" w:eastAsia="Arial" w:hAnsi="Arial" w:cs="Arial"/>
          <w:position w:val="2"/>
          <w:sz w:val="22"/>
          <w:szCs w:val="22"/>
        </w:rPr>
        <w:t xml:space="preserve"> N.S., Subramaniam K., Portillo S., Montoya A. L., Al-Salem W.S.</w:t>
      </w:r>
      <w:r w:rsidRPr="00267162">
        <w:rPr>
          <w:rFonts w:ascii="Arial" w:eastAsia="Arial" w:hAnsi="Arial" w:cs="Arial"/>
          <w:position w:val="2"/>
          <w:sz w:val="22"/>
          <w:szCs w:val="22"/>
          <w:vertAlign w:val="subscript"/>
        </w:rPr>
        <w:t>,</w:t>
      </w:r>
      <w:r w:rsidRPr="00267162">
        <w:rPr>
          <w:rFonts w:ascii="Arial" w:eastAsia="Arial" w:hAnsi="Arial" w:cs="Arial"/>
          <w:position w:val="2"/>
          <w:sz w:val="22"/>
          <w:szCs w:val="22"/>
        </w:rPr>
        <w:t xml:space="preserve"> Torres C.L.,</w:t>
      </w:r>
      <w:r w:rsidRPr="00267162">
        <w:rPr>
          <w:rFonts w:ascii="Arial" w:eastAsia="Arial" w:hAnsi="Arial" w:cs="Arial"/>
          <w:sz w:val="22"/>
          <w:szCs w:val="22"/>
        </w:rPr>
        <w:t xml:space="preserve"> Rodriguez F., Moreira O.C., Acosta-Serrano A., Michael K., Almeida I.C., and </w:t>
      </w:r>
      <w:r w:rsidRPr="00267162">
        <w:rPr>
          <w:rFonts w:ascii="Arial" w:eastAsia="Arial" w:hAnsi="Arial" w:cs="Arial"/>
          <w:b/>
          <w:sz w:val="22"/>
          <w:szCs w:val="22"/>
        </w:rPr>
        <w:t xml:space="preserve">Maldonado, R.A. </w:t>
      </w:r>
      <w:r w:rsidRPr="00267162">
        <w:rPr>
          <w:rFonts w:ascii="Arial" w:eastAsia="Arial" w:hAnsi="Arial" w:cs="Arial"/>
          <w:sz w:val="22"/>
          <w:szCs w:val="22"/>
        </w:rPr>
        <w:t>(2017) An</w:t>
      </w:r>
      <w:r>
        <w:rPr>
          <w:rFonts w:ascii="Arial" w:eastAsia="Arial" w:hAnsi="Arial" w:cs="Arial"/>
          <w:sz w:val="22"/>
          <w:szCs w:val="22"/>
        </w:rPr>
        <w:t xml:space="preserve"> </w:t>
      </w:r>
      <w:r w:rsidRPr="00267162">
        <w:rPr>
          <w:rFonts w:ascii="Arial" w:eastAsia="Arial" w:hAnsi="Arial" w:cs="Arial"/>
          <w:iCs/>
          <w:sz w:val="22"/>
          <w:szCs w:val="22"/>
        </w:rPr>
        <w:sym w:font="Symbol" w:char="F061"/>
      </w:r>
      <w:r w:rsidRPr="00267162">
        <w:rPr>
          <w:rFonts w:ascii="Arial" w:eastAsia="Arial" w:hAnsi="Arial" w:cs="Arial"/>
          <w:sz w:val="22"/>
          <w:szCs w:val="22"/>
        </w:rPr>
        <w:t xml:space="preserve">-Gal-containing neoglycoprotein-based vaccine partially protects against murine cutaneous leishmaniasis caused by </w:t>
      </w:r>
      <w:r w:rsidRPr="00267162">
        <w:rPr>
          <w:rFonts w:ascii="Arial" w:eastAsia="Arial" w:hAnsi="Arial" w:cs="Arial"/>
          <w:i/>
          <w:sz w:val="22"/>
          <w:szCs w:val="22"/>
        </w:rPr>
        <w:t xml:space="preserve">Leishmania major. </w:t>
      </w:r>
      <w:r w:rsidRPr="00267162">
        <w:rPr>
          <w:rFonts w:ascii="Arial" w:eastAsia="Arial" w:hAnsi="Arial" w:cs="Arial"/>
          <w:b/>
          <w:i/>
          <w:sz w:val="22"/>
          <w:szCs w:val="22"/>
        </w:rPr>
        <w:t>PLOS Neglected Tropical Diseases</w:t>
      </w:r>
      <w:r w:rsidRPr="00267162">
        <w:rPr>
          <w:rFonts w:ascii="Arial" w:eastAsia="Arial" w:hAnsi="Arial" w:cs="Arial"/>
          <w:i/>
          <w:sz w:val="22"/>
          <w:szCs w:val="22"/>
        </w:rPr>
        <w:t>,</w:t>
      </w:r>
      <w:r w:rsidRPr="00267162">
        <w:rPr>
          <w:rFonts w:ascii="Arial" w:hAnsi="Arial" w:cs="Arial"/>
          <w:color w:val="000000"/>
          <w:sz w:val="22"/>
          <w:szCs w:val="22"/>
          <w:shd w:val="clear" w:color="auto" w:fill="FFFFFF"/>
        </w:rPr>
        <w:t xml:space="preserve"> 11(10</w:t>
      </w:r>
      <w:proofErr w:type="gramStart"/>
      <w:r w:rsidRPr="00267162">
        <w:rPr>
          <w:rFonts w:ascii="Arial" w:hAnsi="Arial" w:cs="Arial"/>
          <w:color w:val="000000"/>
          <w:sz w:val="22"/>
          <w:szCs w:val="22"/>
          <w:shd w:val="clear" w:color="auto" w:fill="FFFFFF"/>
        </w:rPr>
        <w:t>):e</w:t>
      </w:r>
      <w:proofErr w:type="gramEnd"/>
      <w:r w:rsidRPr="00267162">
        <w:rPr>
          <w:rFonts w:ascii="Arial" w:hAnsi="Arial" w:cs="Arial"/>
          <w:color w:val="000000"/>
          <w:sz w:val="22"/>
          <w:szCs w:val="22"/>
          <w:shd w:val="clear" w:color="auto" w:fill="FFFFFF"/>
        </w:rPr>
        <w:t>0006039.</w:t>
      </w:r>
      <w:r>
        <w:rPr>
          <w:rFonts w:ascii="Arial" w:hAnsi="Arial" w:cs="Arial"/>
          <w:color w:val="000000"/>
          <w:sz w:val="22"/>
          <w:szCs w:val="22"/>
          <w:shd w:val="clear" w:color="auto" w:fill="FFFFFF"/>
        </w:rPr>
        <w:t xml:space="preserve"> </w:t>
      </w:r>
      <w:r w:rsidRPr="00B02C3B">
        <w:rPr>
          <w:rFonts w:ascii="Arial" w:hAnsi="Arial" w:cs="Arial"/>
          <w:color w:val="000000"/>
          <w:sz w:val="22"/>
          <w:szCs w:val="22"/>
          <w:shd w:val="clear" w:color="auto" w:fill="FFFFFF"/>
        </w:rPr>
        <w:t>PMC5673233</w:t>
      </w:r>
      <w:r>
        <w:rPr>
          <w:rFonts w:ascii="Arial" w:hAnsi="Arial" w:cs="Arial"/>
          <w:color w:val="000000"/>
          <w:sz w:val="22"/>
          <w:szCs w:val="22"/>
          <w:shd w:val="clear" w:color="auto" w:fill="FFFFFF"/>
        </w:rPr>
        <w:t xml:space="preserve">. DOI: </w:t>
      </w:r>
      <w:r w:rsidRPr="00861F76">
        <w:rPr>
          <w:rFonts w:ascii="Arial" w:hAnsi="Arial" w:cs="Arial"/>
          <w:color w:val="000000"/>
          <w:sz w:val="22"/>
          <w:szCs w:val="22"/>
          <w:shd w:val="clear" w:color="auto" w:fill="FFFFFF"/>
        </w:rPr>
        <w:t>10.1128/AAC.01422-19</w:t>
      </w:r>
    </w:p>
    <w:p w14:paraId="34C3280B" w14:textId="77777777" w:rsidR="00EB0A55" w:rsidRDefault="00D2301B" w:rsidP="00EB0A55">
      <w:pPr>
        <w:pStyle w:val="ListParagraph"/>
        <w:numPr>
          <w:ilvl w:val="0"/>
          <w:numId w:val="16"/>
        </w:numPr>
        <w:autoSpaceDE w:val="0"/>
        <w:autoSpaceDN w:val="0"/>
        <w:adjustRightInd w:val="0"/>
        <w:ind w:left="993" w:right="27" w:hanging="284"/>
        <w:jc w:val="both"/>
        <w:rPr>
          <w:rFonts w:ascii="Arial" w:hAnsi="Arial" w:cs="Arial"/>
          <w:sz w:val="22"/>
          <w:szCs w:val="22"/>
        </w:rPr>
      </w:pPr>
      <w:r w:rsidRPr="00D2301B">
        <w:rPr>
          <w:rFonts w:ascii="Arial" w:hAnsi="Arial" w:cs="Arial"/>
          <w:sz w:val="22"/>
          <w:szCs w:val="22"/>
        </w:rPr>
        <w:t xml:space="preserve">Portillo S, Zepeda BG, Iniguez E, Olivas JJ, Karimi NH, Moreira OC, Marques AF, Michael K, </w:t>
      </w:r>
      <w:r w:rsidRPr="00D2301B">
        <w:rPr>
          <w:rFonts w:ascii="Arial" w:hAnsi="Arial" w:cs="Arial"/>
          <w:b/>
          <w:bCs/>
          <w:sz w:val="22"/>
          <w:szCs w:val="22"/>
        </w:rPr>
        <w:t>Maldonado RA</w:t>
      </w:r>
      <w:r w:rsidRPr="00D2301B">
        <w:rPr>
          <w:rFonts w:ascii="Arial" w:hAnsi="Arial" w:cs="Arial"/>
          <w:sz w:val="22"/>
          <w:szCs w:val="22"/>
        </w:rPr>
        <w:t xml:space="preserve">, Almeida IC (2019) A prophylactic alpha-Gal-based glycovaccine effectively protects against murine acute Chagas disease. </w:t>
      </w:r>
      <w:r w:rsidRPr="00D2301B">
        <w:rPr>
          <w:rFonts w:ascii="Arial" w:hAnsi="Arial" w:cs="Arial"/>
          <w:b/>
          <w:bCs/>
          <w:i/>
          <w:iCs/>
          <w:sz w:val="22"/>
          <w:szCs w:val="22"/>
        </w:rPr>
        <w:t>NPJ Vaccines</w:t>
      </w:r>
      <w:r w:rsidRPr="00D2301B">
        <w:rPr>
          <w:rFonts w:ascii="Arial" w:hAnsi="Arial" w:cs="Arial"/>
          <w:sz w:val="22"/>
          <w:szCs w:val="22"/>
        </w:rPr>
        <w:t xml:space="preserve"> 4: 13</w:t>
      </w:r>
      <w:r>
        <w:rPr>
          <w:rFonts w:ascii="Arial" w:hAnsi="Arial" w:cs="Arial"/>
          <w:sz w:val="22"/>
          <w:szCs w:val="22"/>
        </w:rPr>
        <w:t xml:space="preserve">. </w:t>
      </w:r>
      <w:r w:rsidRPr="00D2301B">
        <w:rPr>
          <w:rFonts w:ascii="Arial" w:hAnsi="Arial" w:cs="Arial"/>
          <w:sz w:val="22"/>
          <w:szCs w:val="22"/>
        </w:rPr>
        <w:t>PMC6430786</w:t>
      </w:r>
      <w:r>
        <w:rPr>
          <w:rFonts w:ascii="Arial" w:hAnsi="Arial" w:cs="Arial"/>
          <w:sz w:val="22"/>
          <w:szCs w:val="22"/>
        </w:rPr>
        <w:t xml:space="preserve">. DOI: </w:t>
      </w:r>
      <w:r w:rsidRPr="00D2301B">
        <w:rPr>
          <w:rFonts w:ascii="Arial" w:hAnsi="Arial" w:cs="Arial"/>
          <w:sz w:val="22"/>
          <w:szCs w:val="22"/>
        </w:rPr>
        <w:t>10.1038/s41541-019-0107-7</w:t>
      </w:r>
      <w:r>
        <w:rPr>
          <w:rFonts w:ascii="Arial" w:hAnsi="Arial" w:cs="Arial"/>
          <w:sz w:val="22"/>
          <w:szCs w:val="22"/>
        </w:rPr>
        <w:t xml:space="preserve">. </w:t>
      </w:r>
    </w:p>
    <w:p w14:paraId="25EFF305" w14:textId="5C8D5357" w:rsidR="00B02C3B" w:rsidRPr="00EB0A55" w:rsidRDefault="00B02C3B" w:rsidP="00EB0A55">
      <w:pPr>
        <w:pStyle w:val="ListParagraph"/>
        <w:numPr>
          <w:ilvl w:val="0"/>
          <w:numId w:val="16"/>
        </w:numPr>
        <w:autoSpaceDE w:val="0"/>
        <w:autoSpaceDN w:val="0"/>
        <w:adjustRightInd w:val="0"/>
        <w:ind w:left="993" w:right="27" w:hanging="284"/>
        <w:jc w:val="both"/>
        <w:rPr>
          <w:rFonts w:ascii="Arial" w:hAnsi="Arial" w:cs="Arial"/>
          <w:sz w:val="22"/>
          <w:szCs w:val="22"/>
        </w:rPr>
      </w:pPr>
      <w:r w:rsidRPr="00EB0A55">
        <w:rPr>
          <w:rFonts w:ascii="Arial" w:hAnsi="Arial" w:cs="Arial"/>
          <w:sz w:val="22"/>
          <w:szCs w:val="22"/>
        </w:rPr>
        <w:lastRenderedPageBreak/>
        <w:t xml:space="preserve">Rodriguez F, John SF, Iniguez E, Montalvo S, Michael K, White L, Liang D, Olaleye OA, Maldonado RA (2020) In Vitro and In Vivo Characterization of Potent Antileishmanial Methionine Aminopeptidase 1 Inhibitors. </w:t>
      </w:r>
      <w:r w:rsidRPr="00EB0A55">
        <w:rPr>
          <w:rFonts w:ascii="Arial" w:hAnsi="Arial" w:cs="Arial"/>
          <w:b/>
          <w:bCs/>
          <w:i/>
          <w:iCs/>
          <w:sz w:val="22"/>
          <w:szCs w:val="22"/>
        </w:rPr>
        <w:t>Antimicrob Agents Chemother</w:t>
      </w:r>
      <w:r w:rsidRPr="00EB0A55">
        <w:rPr>
          <w:rFonts w:ascii="Arial" w:hAnsi="Arial" w:cs="Arial"/>
          <w:sz w:val="22"/>
          <w:szCs w:val="22"/>
        </w:rPr>
        <w:t xml:space="preserve"> 64(6)</w:t>
      </w:r>
      <w:r w:rsidRPr="00EB0A55">
        <w:rPr>
          <w:rFonts w:ascii="Arial" w:eastAsia="Arial" w:hAnsi="Arial" w:cs="Arial"/>
          <w:sz w:val="22"/>
          <w:szCs w:val="22"/>
        </w:rPr>
        <w:t xml:space="preserve">: e01422-19. PMC7269496. DOI: 10.1128/AAC.01422-19. </w:t>
      </w:r>
    </w:p>
    <w:p w14:paraId="7A1A5052" w14:textId="7BC2F18A" w:rsidR="00C765D2" w:rsidRPr="00267162" w:rsidRDefault="00D24F1A" w:rsidP="00EB0A55">
      <w:pPr>
        <w:widowControl w:val="0"/>
        <w:numPr>
          <w:ilvl w:val="0"/>
          <w:numId w:val="15"/>
        </w:numPr>
        <w:autoSpaceDE w:val="0"/>
        <w:autoSpaceDN w:val="0"/>
        <w:ind w:left="709" w:hanging="283"/>
        <w:contextualSpacing/>
        <w:rPr>
          <w:rFonts w:ascii="Arial" w:eastAsia="Arial" w:hAnsi="Arial" w:cs="Arial"/>
          <w:b/>
          <w:i/>
          <w:sz w:val="22"/>
          <w:szCs w:val="22"/>
          <w:u w:val="single"/>
        </w:rPr>
      </w:pPr>
      <w:r>
        <w:rPr>
          <w:rFonts w:ascii="Arial" w:eastAsia="Arial" w:hAnsi="Arial" w:cs="Arial"/>
          <w:b/>
          <w:sz w:val="22"/>
          <w:szCs w:val="22"/>
          <w:u w:val="single"/>
        </w:rPr>
        <w:t xml:space="preserve">Lipid </w:t>
      </w:r>
      <w:r w:rsidR="00544FEA">
        <w:rPr>
          <w:rFonts w:ascii="Arial" w:eastAsia="Arial" w:hAnsi="Arial" w:cs="Arial"/>
          <w:b/>
          <w:sz w:val="22"/>
          <w:szCs w:val="22"/>
          <w:u w:val="single"/>
        </w:rPr>
        <w:t>m</w:t>
      </w:r>
      <w:r w:rsidR="00C765D2" w:rsidRPr="00267162">
        <w:rPr>
          <w:rFonts w:ascii="Arial" w:eastAsia="Arial" w:hAnsi="Arial" w:cs="Arial"/>
          <w:b/>
          <w:sz w:val="22"/>
          <w:szCs w:val="22"/>
          <w:u w:val="single"/>
        </w:rPr>
        <w:t xml:space="preserve">etabolism </w:t>
      </w:r>
      <w:r w:rsidR="001D14FB">
        <w:rPr>
          <w:rFonts w:ascii="Arial" w:eastAsia="Arial" w:hAnsi="Arial" w:cs="Arial"/>
          <w:b/>
          <w:sz w:val="22"/>
          <w:szCs w:val="22"/>
          <w:u w:val="single"/>
        </w:rPr>
        <w:t xml:space="preserve">and </w:t>
      </w:r>
      <w:r w:rsidR="00544FEA">
        <w:rPr>
          <w:rFonts w:ascii="Arial" w:eastAsia="Arial" w:hAnsi="Arial" w:cs="Arial"/>
          <w:b/>
          <w:sz w:val="22"/>
          <w:szCs w:val="22"/>
          <w:u w:val="single"/>
        </w:rPr>
        <w:t>p</w:t>
      </w:r>
      <w:r>
        <w:rPr>
          <w:rFonts w:ascii="Arial" w:eastAsia="Arial" w:hAnsi="Arial" w:cs="Arial"/>
          <w:b/>
          <w:sz w:val="22"/>
          <w:szCs w:val="22"/>
          <w:u w:val="single"/>
        </w:rPr>
        <w:t xml:space="preserve">rotein </w:t>
      </w:r>
      <w:r w:rsidR="00544FEA">
        <w:rPr>
          <w:rFonts w:ascii="Arial" w:eastAsia="Arial" w:hAnsi="Arial" w:cs="Arial"/>
          <w:b/>
          <w:sz w:val="22"/>
          <w:szCs w:val="22"/>
          <w:u w:val="single"/>
        </w:rPr>
        <w:t>p</w:t>
      </w:r>
      <w:r w:rsidR="001D14FB">
        <w:rPr>
          <w:rFonts w:ascii="Arial" w:eastAsia="Arial" w:hAnsi="Arial" w:cs="Arial"/>
          <w:b/>
          <w:sz w:val="22"/>
          <w:szCs w:val="22"/>
          <w:u w:val="single"/>
        </w:rPr>
        <w:t>ost-</w:t>
      </w:r>
      <w:r w:rsidR="00544FEA">
        <w:rPr>
          <w:rFonts w:ascii="Arial" w:eastAsia="Arial" w:hAnsi="Arial" w:cs="Arial"/>
          <w:b/>
          <w:sz w:val="22"/>
          <w:szCs w:val="22"/>
          <w:u w:val="single"/>
        </w:rPr>
        <w:t>t</w:t>
      </w:r>
      <w:r w:rsidR="001D14FB">
        <w:rPr>
          <w:rFonts w:ascii="Arial" w:eastAsia="Arial" w:hAnsi="Arial" w:cs="Arial"/>
          <w:b/>
          <w:sz w:val="22"/>
          <w:szCs w:val="22"/>
          <w:u w:val="single"/>
        </w:rPr>
        <w:t xml:space="preserve">ranslational modifications </w:t>
      </w:r>
      <w:r w:rsidR="00C765D2" w:rsidRPr="00267162">
        <w:rPr>
          <w:rFonts w:ascii="Arial" w:eastAsia="Arial" w:hAnsi="Arial" w:cs="Arial"/>
          <w:b/>
          <w:sz w:val="22"/>
          <w:szCs w:val="22"/>
          <w:u w:val="single"/>
        </w:rPr>
        <w:t>in parasites</w:t>
      </w:r>
    </w:p>
    <w:p w14:paraId="3CDD9779" w14:textId="77777777" w:rsidR="00D24F1A" w:rsidRPr="001D14FB" w:rsidRDefault="00D24F1A" w:rsidP="00D24F1A">
      <w:pPr>
        <w:pStyle w:val="ListParagraph"/>
        <w:numPr>
          <w:ilvl w:val="0"/>
          <w:numId w:val="10"/>
        </w:numPr>
        <w:ind w:left="993" w:hanging="284"/>
        <w:jc w:val="both"/>
        <w:rPr>
          <w:rFonts w:ascii="Arial" w:hAnsi="Arial" w:cs="Arial"/>
          <w:sz w:val="22"/>
          <w:szCs w:val="22"/>
        </w:rPr>
      </w:pPr>
      <w:r w:rsidRPr="00267162">
        <w:rPr>
          <w:rStyle w:val="authors"/>
          <w:rFonts w:ascii="Arial" w:hAnsi="Arial" w:cs="Arial"/>
          <w:sz w:val="22"/>
          <w:szCs w:val="22"/>
        </w:rPr>
        <w:t xml:space="preserve">Maldonado RA, </w:t>
      </w:r>
      <w:proofErr w:type="spellStart"/>
      <w:r w:rsidRPr="00267162">
        <w:rPr>
          <w:rStyle w:val="authors"/>
          <w:rFonts w:ascii="Arial" w:hAnsi="Arial" w:cs="Arial"/>
          <w:sz w:val="22"/>
          <w:szCs w:val="22"/>
        </w:rPr>
        <w:t>Kuniyoshi</w:t>
      </w:r>
      <w:proofErr w:type="spellEnd"/>
      <w:r w:rsidRPr="00267162">
        <w:rPr>
          <w:rStyle w:val="authors"/>
          <w:rFonts w:ascii="Arial" w:hAnsi="Arial" w:cs="Arial"/>
          <w:sz w:val="22"/>
          <w:szCs w:val="22"/>
        </w:rPr>
        <w:t xml:space="preserve"> RK, </w:t>
      </w:r>
      <w:proofErr w:type="spellStart"/>
      <w:r w:rsidRPr="00267162">
        <w:rPr>
          <w:rStyle w:val="authors"/>
          <w:rFonts w:ascii="Arial" w:hAnsi="Arial" w:cs="Arial"/>
          <w:sz w:val="22"/>
          <w:szCs w:val="22"/>
        </w:rPr>
        <w:t>Linss</w:t>
      </w:r>
      <w:proofErr w:type="spellEnd"/>
      <w:r w:rsidRPr="00267162">
        <w:rPr>
          <w:rStyle w:val="authors"/>
          <w:rFonts w:ascii="Arial" w:hAnsi="Arial" w:cs="Arial"/>
          <w:sz w:val="22"/>
          <w:szCs w:val="22"/>
        </w:rPr>
        <w:t xml:space="preserve"> JG, Almeida IC. (</w:t>
      </w:r>
      <w:r w:rsidRPr="00267162">
        <w:rPr>
          <w:rStyle w:val="pubdate"/>
          <w:rFonts w:ascii="Arial" w:hAnsi="Arial" w:cs="Arial"/>
          <w:sz w:val="22"/>
          <w:szCs w:val="22"/>
        </w:rPr>
        <w:t xml:space="preserve">2006) </w:t>
      </w:r>
      <w:r w:rsidRPr="00267162">
        <w:rPr>
          <w:rFonts w:ascii="Arial" w:hAnsi="Arial" w:cs="Arial"/>
          <w:i/>
          <w:sz w:val="22"/>
          <w:szCs w:val="22"/>
        </w:rPr>
        <w:t>Trypanosoma cruzi</w:t>
      </w:r>
      <w:r w:rsidRPr="00267162">
        <w:rPr>
          <w:rFonts w:ascii="Arial" w:hAnsi="Arial" w:cs="Arial"/>
          <w:sz w:val="22"/>
          <w:szCs w:val="22"/>
        </w:rPr>
        <w:t xml:space="preserve"> oleate desaturase: molecular characterization and comparative analysis in other </w:t>
      </w:r>
      <w:proofErr w:type="spellStart"/>
      <w:r w:rsidRPr="00267162">
        <w:rPr>
          <w:rFonts w:ascii="Arial" w:hAnsi="Arial" w:cs="Arial"/>
          <w:sz w:val="22"/>
          <w:szCs w:val="22"/>
        </w:rPr>
        <w:t>trypanosomatids</w:t>
      </w:r>
      <w:proofErr w:type="spellEnd"/>
      <w:r w:rsidRPr="00267162">
        <w:rPr>
          <w:rFonts w:ascii="Arial" w:hAnsi="Arial" w:cs="Arial"/>
          <w:sz w:val="22"/>
          <w:szCs w:val="22"/>
        </w:rPr>
        <w:t xml:space="preserve">. </w:t>
      </w:r>
      <w:r w:rsidRPr="00267162">
        <w:rPr>
          <w:rStyle w:val="source"/>
          <w:rFonts w:ascii="Arial" w:hAnsi="Arial" w:cs="Arial"/>
          <w:i/>
          <w:sz w:val="22"/>
          <w:szCs w:val="22"/>
        </w:rPr>
        <w:t xml:space="preserve">J </w:t>
      </w:r>
      <w:proofErr w:type="spellStart"/>
      <w:r w:rsidRPr="00267162">
        <w:rPr>
          <w:rStyle w:val="source"/>
          <w:rFonts w:ascii="Arial" w:hAnsi="Arial" w:cs="Arial"/>
          <w:i/>
          <w:sz w:val="22"/>
          <w:szCs w:val="22"/>
        </w:rPr>
        <w:t>Parasitol</w:t>
      </w:r>
      <w:proofErr w:type="spellEnd"/>
      <w:r w:rsidRPr="00267162">
        <w:rPr>
          <w:rFonts w:ascii="Arial" w:hAnsi="Arial" w:cs="Arial"/>
          <w:i/>
          <w:sz w:val="22"/>
          <w:szCs w:val="22"/>
        </w:rPr>
        <w:t>.</w:t>
      </w:r>
      <w:r w:rsidRPr="00267162">
        <w:rPr>
          <w:rFonts w:ascii="Arial" w:hAnsi="Arial" w:cs="Arial"/>
          <w:sz w:val="22"/>
          <w:szCs w:val="22"/>
        </w:rPr>
        <w:t xml:space="preserve"> </w:t>
      </w:r>
      <w:r w:rsidRPr="001D14FB">
        <w:rPr>
          <w:rStyle w:val="pubdate"/>
          <w:rFonts w:ascii="Arial" w:hAnsi="Arial" w:cs="Arial"/>
          <w:sz w:val="22"/>
          <w:szCs w:val="22"/>
        </w:rPr>
        <w:t>Oct;</w:t>
      </w:r>
      <w:r w:rsidRPr="001D14FB">
        <w:rPr>
          <w:rStyle w:val="volume"/>
          <w:rFonts w:ascii="Arial" w:hAnsi="Arial" w:cs="Arial"/>
          <w:sz w:val="22"/>
          <w:szCs w:val="22"/>
        </w:rPr>
        <w:t>92</w:t>
      </w:r>
      <w:r w:rsidRPr="001D14FB">
        <w:rPr>
          <w:rStyle w:val="issue"/>
          <w:rFonts w:ascii="Arial" w:hAnsi="Arial" w:cs="Arial"/>
          <w:sz w:val="22"/>
          <w:szCs w:val="22"/>
        </w:rPr>
        <w:t>(5)</w:t>
      </w:r>
      <w:r w:rsidRPr="001D14FB">
        <w:rPr>
          <w:rStyle w:val="pages"/>
          <w:rFonts w:ascii="Arial" w:hAnsi="Arial" w:cs="Arial"/>
          <w:sz w:val="22"/>
          <w:szCs w:val="22"/>
        </w:rPr>
        <w:t>:1064-74</w:t>
      </w:r>
      <w:r w:rsidRPr="001D14FB">
        <w:rPr>
          <w:rFonts w:ascii="Arial" w:hAnsi="Arial" w:cs="Arial"/>
          <w:sz w:val="22"/>
          <w:szCs w:val="22"/>
        </w:rPr>
        <w:t xml:space="preserve">. </w:t>
      </w:r>
      <w:r w:rsidRPr="001D14FB">
        <w:rPr>
          <w:rStyle w:val="doi"/>
          <w:rFonts w:ascii="Arial" w:hAnsi="Arial" w:cs="Arial"/>
          <w:sz w:val="22"/>
          <w:szCs w:val="22"/>
        </w:rPr>
        <w:t xml:space="preserve">doi: 10.1645/GE-845R.1. </w:t>
      </w:r>
      <w:r w:rsidRPr="001D14FB">
        <w:rPr>
          <w:rStyle w:val="pmid"/>
          <w:rFonts w:ascii="Arial" w:hAnsi="Arial" w:cs="Arial"/>
          <w:sz w:val="22"/>
          <w:szCs w:val="22"/>
        </w:rPr>
        <w:t>PubMed PMID: 17152952</w:t>
      </w:r>
      <w:r w:rsidRPr="001D14FB">
        <w:rPr>
          <w:rFonts w:ascii="Arial" w:hAnsi="Arial" w:cs="Arial"/>
          <w:sz w:val="22"/>
          <w:szCs w:val="22"/>
        </w:rPr>
        <w:t xml:space="preserve">. </w:t>
      </w:r>
    </w:p>
    <w:p w14:paraId="28BE56DD" w14:textId="77777777" w:rsidR="00D24F1A" w:rsidRPr="00267162" w:rsidRDefault="00D24F1A" w:rsidP="00D24F1A">
      <w:pPr>
        <w:pStyle w:val="ListParagraph"/>
        <w:widowControl w:val="0"/>
        <w:numPr>
          <w:ilvl w:val="0"/>
          <w:numId w:val="10"/>
        </w:numPr>
        <w:autoSpaceDE w:val="0"/>
        <w:autoSpaceDN w:val="0"/>
        <w:ind w:left="993" w:hanging="284"/>
        <w:jc w:val="both"/>
        <w:rPr>
          <w:rFonts w:ascii="Arial" w:eastAsia="Arial" w:hAnsi="Arial" w:cs="Arial"/>
          <w:sz w:val="22"/>
          <w:szCs w:val="22"/>
        </w:rPr>
      </w:pPr>
      <w:r w:rsidRPr="00267162">
        <w:rPr>
          <w:rFonts w:ascii="Arial" w:eastAsia="Arial" w:hAnsi="Arial" w:cs="Arial"/>
          <w:sz w:val="22"/>
          <w:szCs w:val="22"/>
        </w:rPr>
        <w:t xml:space="preserve">Hernandez, Y., </w:t>
      </w:r>
      <w:proofErr w:type="spellStart"/>
      <w:r w:rsidRPr="00267162">
        <w:rPr>
          <w:rFonts w:ascii="Arial" w:eastAsia="Arial" w:hAnsi="Arial" w:cs="Arial"/>
          <w:sz w:val="22"/>
          <w:szCs w:val="22"/>
        </w:rPr>
        <w:t>Shpak</w:t>
      </w:r>
      <w:proofErr w:type="spellEnd"/>
      <w:r w:rsidRPr="00267162">
        <w:rPr>
          <w:rFonts w:ascii="Arial" w:eastAsia="Arial" w:hAnsi="Arial" w:cs="Arial"/>
          <w:sz w:val="22"/>
          <w:szCs w:val="22"/>
        </w:rPr>
        <w:t xml:space="preserve">, </w:t>
      </w:r>
      <w:r w:rsidRPr="00267162">
        <w:rPr>
          <w:rFonts w:ascii="Arial" w:eastAsia="Arial" w:hAnsi="Arial" w:cs="Arial"/>
          <w:spacing w:val="-2"/>
          <w:sz w:val="22"/>
          <w:szCs w:val="22"/>
        </w:rPr>
        <w:t xml:space="preserve">M., </w:t>
      </w:r>
      <w:r w:rsidRPr="00267162">
        <w:rPr>
          <w:rFonts w:ascii="Arial" w:eastAsia="Arial" w:hAnsi="Arial" w:cs="Arial"/>
          <w:sz w:val="22"/>
          <w:szCs w:val="22"/>
        </w:rPr>
        <w:t xml:space="preserve">Duarte, T, Mendez, T.L., </w:t>
      </w:r>
      <w:r w:rsidRPr="00267162">
        <w:rPr>
          <w:rFonts w:ascii="Arial" w:eastAsia="Arial" w:hAnsi="Arial" w:cs="Arial"/>
          <w:b/>
          <w:sz w:val="22"/>
          <w:szCs w:val="22"/>
        </w:rPr>
        <w:t>Maldonado</w:t>
      </w:r>
      <w:r w:rsidRPr="00267162">
        <w:rPr>
          <w:rFonts w:ascii="Arial" w:eastAsia="Arial" w:hAnsi="Arial" w:cs="Arial"/>
          <w:sz w:val="22"/>
          <w:szCs w:val="22"/>
        </w:rPr>
        <w:t xml:space="preserve">, </w:t>
      </w:r>
      <w:r w:rsidRPr="00267162">
        <w:rPr>
          <w:rFonts w:ascii="Arial" w:eastAsia="Arial" w:hAnsi="Arial" w:cs="Arial"/>
          <w:b/>
          <w:sz w:val="22"/>
          <w:szCs w:val="22"/>
        </w:rPr>
        <w:t xml:space="preserve">R.A., </w:t>
      </w:r>
      <w:proofErr w:type="spellStart"/>
      <w:r w:rsidRPr="00267162">
        <w:rPr>
          <w:rFonts w:ascii="Arial" w:eastAsia="Arial" w:hAnsi="Arial" w:cs="Arial"/>
          <w:sz w:val="22"/>
          <w:szCs w:val="22"/>
        </w:rPr>
        <w:t>Roychowdhury</w:t>
      </w:r>
      <w:proofErr w:type="spellEnd"/>
      <w:r w:rsidRPr="00267162">
        <w:rPr>
          <w:rFonts w:ascii="Arial" w:eastAsia="Arial" w:hAnsi="Arial" w:cs="Arial"/>
          <w:sz w:val="22"/>
          <w:szCs w:val="22"/>
        </w:rPr>
        <w:t xml:space="preserve">, </w:t>
      </w:r>
      <w:proofErr w:type="gramStart"/>
      <w:r w:rsidRPr="00267162">
        <w:rPr>
          <w:rFonts w:ascii="Arial" w:eastAsia="Arial" w:hAnsi="Arial" w:cs="Arial"/>
          <w:sz w:val="22"/>
          <w:szCs w:val="22"/>
        </w:rPr>
        <w:t>S.,</w:t>
      </w:r>
      <w:proofErr w:type="spellStart"/>
      <w:r w:rsidRPr="00267162">
        <w:rPr>
          <w:rFonts w:ascii="Arial" w:eastAsia="Arial" w:hAnsi="Arial" w:cs="Arial"/>
          <w:sz w:val="22"/>
          <w:szCs w:val="22"/>
        </w:rPr>
        <w:t>Rodriges</w:t>
      </w:r>
      <w:proofErr w:type="spellEnd"/>
      <w:proofErr w:type="gramEnd"/>
      <w:r w:rsidRPr="00267162">
        <w:rPr>
          <w:rFonts w:ascii="Arial" w:eastAsia="Arial" w:hAnsi="Arial" w:cs="Arial"/>
          <w:sz w:val="22"/>
          <w:szCs w:val="22"/>
        </w:rPr>
        <w:t>, M. and</w:t>
      </w:r>
      <w:r w:rsidRPr="00267162">
        <w:rPr>
          <w:rFonts w:ascii="Arial" w:eastAsia="Arial" w:hAnsi="Arial" w:cs="Arial"/>
          <w:spacing w:val="-11"/>
          <w:sz w:val="22"/>
          <w:szCs w:val="22"/>
        </w:rPr>
        <w:t xml:space="preserve"> </w:t>
      </w:r>
      <w:r w:rsidRPr="00267162">
        <w:rPr>
          <w:rFonts w:ascii="Arial" w:eastAsia="Arial" w:hAnsi="Arial" w:cs="Arial"/>
          <w:sz w:val="22"/>
          <w:szCs w:val="22"/>
        </w:rPr>
        <w:t>Das,</w:t>
      </w:r>
      <w:r w:rsidRPr="00267162">
        <w:rPr>
          <w:rFonts w:ascii="Arial" w:eastAsia="Arial" w:hAnsi="Arial" w:cs="Arial"/>
          <w:spacing w:val="-17"/>
          <w:sz w:val="22"/>
          <w:szCs w:val="22"/>
        </w:rPr>
        <w:t xml:space="preserve"> </w:t>
      </w:r>
      <w:r w:rsidRPr="00267162">
        <w:rPr>
          <w:rFonts w:ascii="Arial" w:eastAsia="Arial" w:hAnsi="Arial" w:cs="Arial"/>
          <w:sz w:val="22"/>
          <w:szCs w:val="22"/>
        </w:rPr>
        <w:t>S.</w:t>
      </w:r>
      <w:r w:rsidRPr="00267162">
        <w:rPr>
          <w:rFonts w:ascii="Arial" w:eastAsia="Arial" w:hAnsi="Arial" w:cs="Arial"/>
          <w:spacing w:val="-16"/>
          <w:sz w:val="22"/>
          <w:szCs w:val="22"/>
        </w:rPr>
        <w:t xml:space="preserve"> </w:t>
      </w:r>
      <w:r w:rsidRPr="00267162">
        <w:rPr>
          <w:rFonts w:ascii="Arial" w:eastAsia="Arial" w:hAnsi="Arial" w:cs="Arial"/>
          <w:sz w:val="22"/>
          <w:szCs w:val="22"/>
        </w:rPr>
        <w:t>(2008)</w:t>
      </w:r>
      <w:r w:rsidRPr="00267162">
        <w:rPr>
          <w:rFonts w:ascii="Arial" w:eastAsia="Arial" w:hAnsi="Arial" w:cs="Arial"/>
          <w:spacing w:val="-14"/>
          <w:sz w:val="22"/>
          <w:szCs w:val="22"/>
        </w:rPr>
        <w:t xml:space="preserve"> </w:t>
      </w:r>
      <w:r w:rsidRPr="00267162">
        <w:rPr>
          <w:rFonts w:ascii="Arial" w:eastAsia="Arial" w:hAnsi="Arial" w:cs="Arial"/>
          <w:sz w:val="22"/>
          <w:szCs w:val="22"/>
        </w:rPr>
        <w:t>Novel</w:t>
      </w:r>
      <w:r w:rsidRPr="00267162">
        <w:rPr>
          <w:rFonts w:ascii="Arial" w:eastAsia="Arial" w:hAnsi="Arial" w:cs="Arial"/>
          <w:spacing w:val="-14"/>
          <w:sz w:val="22"/>
          <w:szCs w:val="22"/>
        </w:rPr>
        <w:t xml:space="preserve"> </w:t>
      </w:r>
      <w:r w:rsidRPr="00267162">
        <w:rPr>
          <w:rFonts w:ascii="Arial" w:eastAsia="Arial" w:hAnsi="Arial" w:cs="Arial"/>
          <w:sz w:val="22"/>
          <w:szCs w:val="22"/>
        </w:rPr>
        <w:t>Role</w:t>
      </w:r>
      <w:r w:rsidRPr="00267162">
        <w:rPr>
          <w:rFonts w:ascii="Arial" w:eastAsia="Arial" w:hAnsi="Arial" w:cs="Arial"/>
          <w:spacing w:val="-16"/>
          <w:sz w:val="22"/>
          <w:szCs w:val="22"/>
        </w:rPr>
        <w:t xml:space="preserve"> </w:t>
      </w:r>
      <w:r w:rsidRPr="00267162">
        <w:rPr>
          <w:rFonts w:ascii="Arial" w:eastAsia="Arial" w:hAnsi="Arial" w:cs="Arial"/>
          <w:sz w:val="22"/>
          <w:szCs w:val="22"/>
        </w:rPr>
        <w:t>of</w:t>
      </w:r>
      <w:r w:rsidRPr="00267162">
        <w:rPr>
          <w:rFonts w:ascii="Arial" w:eastAsia="Arial" w:hAnsi="Arial" w:cs="Arial"/>
          <w:spacing w:val="-17"/>
          <w:sz w:val="22"/>
          <w:szCs w:val="22"/>
        </w:rPr>
        <w:t xml:space="preserve"> </w:t>
      </w:r>
      <w:r w:rsidRPr="00267162">
        <w:rPr>
          <w:rFonts w:ascii="Arial" w:eastAsia="Arial" w:hAnsi="Arial" w:cs="Arial"/>
          <w:sz w:val="22"/>
          <w:szCs w:val="22"/>
        </w:rPr>
        <w:t>Sphingolipid</w:t>
      </w:r>
      <w:r w:rsidRPr="00267162">
        <w:rPr>
          <w:rFonts w:ascii="Arial" w:eastAsia="Arial" w:hAnsi="Arial" w:cs="Arial"/>
          <w:spacing w:val="-16"/>
          <w:sz w:val="22"/>
          <w:szCs w:val="22"/>
        </w:rPr>
        <w:t xml:space="preserve"> </w:t>
      </w:r>
      <w:r w:rsidRPr="00267162">
        <w:rPr>
          <w:rFonts w:ascii="Arial" w:eastAsia="Arial" w:hAnsi="Arial" w:cs="Arial"/>
          <w:sz w:val="22"/>
          <w:szCs w:val="22"/>
        </w:rPr>
        <w:t>Synthesis</w:t>
      </w:r>
      <w:r w:rsidRPr="00267162">
        <w:rPr>
          <w:rFonts w:ascii="Arial" w:eastAsia="Arial" w:hAnsi="Arial" w:cs="Arial"/>
          <w:spacing w:val="-17"/>
          <w:sz w:val="22"/>
          <w:szCs w:val="22"/>
        </w:rPr>
        <w:t xml:space="preserve"> </w:t>
      </w:r>
      <w:r w:rsidRPr="00267162">
        <w:rPr>
          <w:rFonts w:ascii="Arial" w:eastAsia="Arial" w:hAnsi="Arial" w:cs="Arial"/>
          <w:sz w:val="22"/>
          <w:szCs w:val="22"/>
        </w:rPr>
        <w:t>Genes</w:t>
      </w:r>
      <w:r w:rsidRPr="00267162">
        <w:rPr>
          <w:rFonts w:ascii="Arial" w:eastAsia="Arial" w:hAnsi="Arial" w:cs="Arial"/>
          <w:spacing w:val="-13"/>
          <w:sz w:val="22"/>
          <w:szCs w:val="22"/>
        </w:rPr>
        <w:t xml:space="preserve"> </w:t>
      </w:r>
      <w:r w:rsidRPr="00267162">
        <w:rPr>
          <w:rFonts w:ascii="Arial" w:eastAsia="Arial" w:hAnsi="Arial" w:cs="Arial"/>
          <w:spacing w:val="-3"/>
          <w:sz w:val="22"/>
          <w:szCs w:val="22"/>
        </w:rPr>
        <w:t>in</w:t>
      </w:r>
      <w:r w:rsidRPr="00267162">
        <w:rPr>
          <w:rFonts w:ascii="Arial" w:eastAsia="Arial" w:hAnsi="Arial" w:cs="Arial"/>
          <w:spacing w:val="-11"/>
          <w:sz w:val="22"/>
          <w:szCs w:val="22"/>
        </w:rPr>
        <w:t xml:space="preserve"> </w:t>
      </w:r>
      <w:r w:rsidRPr="00267162">
        <w:rPr>
          <w:rFonts w:ascii="Arial" w:eastAsia="Arial" w:hAnsi="Arial" w:cs="Arial"/>
          <w:sz w:val="22"/>
          <w:szCs w:val="22"/>
        </w:rPr>
        <w:t>Regulating</w:t>
      </w:r>
      <w:r w:rsidRPr="00267162">
        <w:rPr>
          <w:rFonts w:ascii="Arial" w:eastAsia="Arial" w:hAnsi="Arial" w:cs="Arial"/>
          <w:spacing w:val="-16"/>
          <w:sz w:val="22"/>
          <w:szCs w:val="22"/>
        </w:rPr>
        <w:t xml:space="preserve"> </w:t>
      </w:r>
      <w:proofErr w:type="spellStart"/>
      <w:r w:rsidRPr="00267162">
        <w:rPr>
          <w:rFonts w:ascii="Arial" w:eastAsia="Arial" w:hAnsi="Arial" w:cs="Arial"/>
          <w:sz w:val="22"/>
          <w:szCs w:val="22"/>
        </w:rPr>
        <w:t>Giardial</w:t>
      </w:r>
      <w:proofErr w:type="spellEnd"/>
      <w:r w:rsidRPr="00267162">
        <w:rPr>
          <w:rFonts w:ascii="Arial" w:eastAsia="Arial" w:hAnsi="Arial" w:cs="Arial"/>
          <w:spacing w:val="-18"/>
          <w:sz w:val="22"/>
          <w:szCs w:val="22"/>
        </w:rPr>
        <w:t xml:space="preserve"> </w:t>
      </w:r>
      <w:r w:rsidRPr="00267162">
        <w:rPr>
          <w:rFonts w:ascii="Arial" w:eastAsia="Arial" w:hAnsi="Arial" w:cs="Arial"/>
          <w:sz w:val="22"/>
          <w:szCs w:val="22"/>
        </w:rPr>
        <w:t>Encystation.</w:t>
      </w:r>
      <w:r w:rsidRPr="00267162">
        <w:rPr>
          <w:rFonts w:ascii="Arial" w:eastAsia="Arial" w:hAnsi="Arial" w:cs="Arial"/>
          <w:spacing w:val="-10"/>
          <w:sz w:val="22"/>
          <w:szCs w:val="22"/>
        </w:rPr>
        <w:t xml:space="preserve"> </w:t>
      </w:r>
      <w:r w:rsidRPr="00267162">
        <w:rPr>
          <w:rFonts w:ascii="Arial" w:eastAsia="Arial" w:hAnsi="Arial" w:cs="Arial"/>
          <w:i/>
          <w:sz w:val="22"/>
          <w:szCs w:val="22"/>
        </w:rPr>
        <w:t>Infect Immun</w:t>
      </w:r>
      <w:r w:rsidRPr="00267162">
        <w:rPr>
          <w:rFonts w:ascii="Arial" w:eastAsia="Arial" w:hAnsi="Arial" w:cs="Arial"/>
          <w:sz w:val="22"/>
          <w:szCs w:val="22"/>
        </w:rPr>
        <w:t>. 76(7): 2939-49. PMCID:</w:t>
      </w:r>
      <w:r w:rsidRPr="00267162">
        <w:rPr>
          <w:rFonts w:ascii="Arial" w:eastAsia="Arial" w:hAnsi="Arial" w:cs="Arial"/>
          <w:spacing w:val="-12"/>
          <w:sz w:val="22"/>
          <w:szCs w:val="22"/>
        </w:rPr>
        <w:t xml:space="preserve"> </w:t>
      </w:r>
      <w:r w:rsidRPr="00267162">
        <w:rPr>
          <w:rFonts w:ascii="Arial" w:eastAsia="Arial" w:hAnsi="Arial" w:cs="Arial"/>
          <w:sz w:val="22"/>
          <w:szCs w:val="22"/>
        </w:rPr>
        <w:t>PMC2446683.</w:t>
      </w:r>
    </w:p>
    <w:p w14:paraId="5E884768" w14:textId="77777777" w:rsidR="00C765D2" w:rsidRPr="00267162" w:rsidRDefault="00C765D2" w:rsidP="00EB0A55">
      <w:pPr>
        <w:pStyle w:val="ListParagraph"/>
        <w:widowControl w:val="0"/>
        <w:numPr>
          <w:ilvl w:val="0"/>
          <w:numId w:val="10"/>
        </w:numPr>
        <w:autoSpaceDE w:val="0"/>
        <w:autoSpaceDN w:val="0"/>
        <w:ind w:left="993" w:hanging="284"/>
        <w:jc w:val="both"/>
        <w:rPr>
          <w:rFonts w:ascii="Arial" w:eastAsia="Arial" w:hAnsi="Arial" w:cs="Arial"/>
          <w:sz w:val="22"/>
          <w:szCs w:val="22"/>
        </w:rPr>
      </w:pPr>
      <w:r w:rsidRPr="00267162">
        <w:rPr>
          <w:rFonts w:ascii="Arial" w:eastAsia="Arial" w:hAnsi="Arial" w:cs="Arial"/>
          <w:sz w:val="22"/>
          <w:szCs w:val="22"/>
        </w:rPr>
        <w:t>Tavis</w:t>
      </w:r>
      <w:r w:rsidRPr="00267162">
        <w:rPr>
          <w:rFonts w:ascii="Arial" w:eastAsia="Arial" w:hAnsi="Arial" w:cs="Arial"/>
          <w:spacing w:val="-17"/>
          <w:sz w:val="22"/>
          <w:szCs w:val="22"/>
        </w:rPr>
        <w:t xml:space="preserve"> </w:t>
      </w:r>
      <w:r w:rsidRPr="00267162">
        <w:rPr>
          <w:rFonts w:ascii="Arial" w:eastAsia="Arial" w:hAnsi="Arial" w:cs="Arial"/>
          <w:sz w:val="22"/>
          <w:szCs w:val="22"/>
        </w:rPr>
        <w:t>L.</w:t>
      </w:r>
      <w:r w:rsidRPr="00267162">
        <w:rPr>
          <w:rFonts w:ascii="Arial" w:eastAsia="Arial" w:hAnsi="Arial" w:cs="Arial"/>
          <w:spacing w:val="-20"/>
          <w:sz w:val="22"/>
          <w:szCs w:val="22"/>
        </w:rPr>
        <w:t xml:space="preserve"> </w:t>
      </w:r>
      <w:r w:rsidRPr="00267162">
        <w:rPr>
          <w:rFonts w:ascii="Arial" w:eastAsia="Arial" w:hAnsi="Arial" w:cs="Arial"/>
          <w:sz w:val="22"/>
          <w:szCs w:val="22"/>
        </w:rPr>
        <w:t>Mendez,</w:t>
      </w:r>
      <w:r w:rsidRPr="00267162">
        <w:rPr>
          <w:rFonts w:ascii="Arial" w:eastAsia="Arial" w:hAnsi="Arial" w:cs="Arial"/>
          <w:spacing w:val="-16"/>
          <w:sz w:val="22"/>
          <w:szCs w:val="22"/>
        </w:rPr>
        <w:t xml:space="preserve"> </w:t>
      </w:r>
      <w:proofErr w:type="spellStart"/>
      <w:r w:rsidRPr="00267162">
        <w:rPr>
          <w:rFonts w:ascii="Arial" w:eastAsia="Arial" w:hAnsi="Arial" w:cs="Arial"/>
          <w:sz w:val="22"/>
          <w:szCs w:val="22"/>
        </w:rPr>
        <w:t>Atasi</w:t>
      </w:r>
      <w:proofErr w:type="spellEnd"/>
      <w:r w:rsidRPr="00267162">
        <w:rPr>
          <w:rFonts w:ascii="Arial" w:eastAsia="Arial" w:hAnsi="Arial" w:cs="Arial"/>
          <w:spacing w:val="-18"/>
          <w:sz w:val="22"/>
          <w:szCs w:val="22"/>
        </w:rPr>
        <w:t xml:space="preserve"> </w:t>
      </w:r>
      <w:r w:rsidRPr="00267162">
        <w:rPr>
          <w:rFonts w:ascii="Arial" w:eastAsia="Arial" w:hAnsi="Arial" w:cs="Arial"/>
          <w:spacing w:val="-3"/>
          <w:sz w:val="22"/>
          <w:szCs w:val="22"/>
        </w:rPr>
        <w:t>De</w:t>
      </w:r>
      <w:r w:rsidRPr="00267162">
        <w:rPr>
          <w:rFonts w:ascii="Arial" w:eastAsia="Arial" w:hAnsi="Arial" w:cs="Arial"/>
          <w:spacing w:val="-15"/>
          <w:sz w:val="22"/>
          <w:szCs w:val="22"/>
        </w:rPr>
        <w:t xml:space="preserve"> </w:t>
      </w:r>
      <w:r w:rsidRPr="00267162">
        <w:rPr>
          <w:rFonts w:ascii="Arial" w:eastAsia="Arial" w:hAnsi="Arial" w:cs="Arial"/>
          <w:sz w:val="22"/>
          <w:szCs w:val="22"/>
        </w:rPr>
        <w:t>Chatterjee,</w:t>
      </w:r>
      <w:r w:rsidRPr="00267162">
        <w:rPr>
          <w:rFonts w:ascii="Arial" w:eastAsia="Arial" w:hAnsi="Arial" w:cs="Arial"/>
          <w:spacing w:val="-16"/>
          <w:sz w:val="22"/>
          <w:szCs w:val="22"/>
        </w:rPr>
        <w:t xml:space="preserve"> </w:t>
      </w:r>
      <w:r w:rsidRPr="00267162">
        <w:rPr>
          <w:rFonts w:ascii="Arial" w:eastAsia="Arial" w:hAnsi="Arial" w:cs="Arial"/>
          <w:sz w:val="22"/>
          <w:szCs w:val="22"/>
        </w:rPr>
        <w:t>Trevor</w:t>
      </w:r>
      <w:r w:rsidRPr="00267162">
        <w:rPr>
          <w:rFonts w:ascii="Arial" w:eastAsia="Arial" w:hAnsi="Arial" w:cs="Arial"/>
          <w:spacing w:val="-18"/>
          <w:sz w:val="22"/>
          <w:szCs w:val="22"/>
        </w:rPr>
        <w:t xml:space="preserve"> </w:t>
      </w:r>
      <w:r w:rsidRPr="00267162">
        <w:rPr>
          <w:rFonts w:ascii="Arial" w:eastAsia="Arial" w:hAnsi="Arial" w:cs="Arial"/>
          <w:sz w:val="22"/>
          <w:szCs w:val="22"/>
        </w:rPr>
        <w:t>T.</w:t>
      </w:r>
      <w:r w:rsidRPr="00267162">
        <w:rPr>
          <w:rFonts w:ascii="Arial" w:eastAsia="Arial" w:hAnsi="Arial" w:cs="Arial"/>
          <w:spacing w:val="-16"/>
          <w:sz w:val="22"/>
          <w:szCs w:val="22"/>
        </w:rPr>
        <w:t xml:space="preserve"> </w:t>
      </w:r>
      <w:r w:rsidRPr="00267162">
        <w:rPr>
          <w:rFonts w:ascii="Arial" w:eastAsia="Arial" w:hAnsi="Arial" w:cs="Arial"/>
          <w:sz w:val="22"/>
          <w:szCs w:val="22"/>
        </w:rPr>
        <w:t>Duarte,</w:t>
      </w:r>
      <w:r w:rsidRPr="00267162">
        <w:rPr>
          <w:rFonts w:ascii="Arial" w:eastAsia="Arial" w:hAnsi="Arial" w:cs="Arial"/>
          <w:spacing w:val="-16"/>
          <w:sz w:val="22"/>
          <w:szCs w:val="22"/>
        </w:rPr>
        <w:t xml:space="preserve"> </w:t>
      </w:r>
      <w:r w:rsidRPr="00267162">
        <w:rPr>
          <w:rFonts w:ascii="Arial" w:eastAsia="Arial" w:hAnsi="Arial" w:cs="Arial"/>
          <w:spacing w:val="-3"/>
          <w:sz w:val="22"/>
          <w:szCs w:val="22"/>
        </w:rPr>
        <w:t>Felipe</w:t>
      </w:r>
      <w:r w:rsidRPr="00267162">
        <w:rPr>
          <w:rFonts w:ascii="Arial" w:eastAsia="Arial" w:hAnsi="Arial" w:cs="Arial"/>
          <w:spacing w:val="-15"/>
          <w:sz w:val="22"/>
          <w:szCs w:val="22"/>
        </w:rPr>
        <w:t xml:space="preserve"> </w:t>
      </w:r>
      <w:proofErr w:type="spellStart"/>
      <w:r w:rsidRPr="00267162">
        <w:rPr>
          <w:rFonts w:ascii="Arial" w:eastAsia="Arial" w:hAnsi="Arial" w:cs="Arial"/>
          <w:sz w:val="22"/>
          <w:szCs w:val="22"/>
        </w:rPr>
        <w:t>Gazos</w:t>
      </w:r>
      <w:proofErr w:type="spellEnd"/>
      <w:r w:rsidRPr="00267162">
        <w:rPr>
          <w:rFonts w:ascii="Arial" w:eastAsia="Arial" w:hAnsi="Arial" w:cs="Arial"/>
          <w:sz w:val="22"/>
          <w:szCs w:val="22"/>
        </w:rPr>
        <w:t>-Lopes,</w:t>
      </w:r>
      <w:r w:rsidRPr="00267162">
        <w:rPr>
          <w:rFonts w:ascii="Arial" w:eastAsia="Arial" w:hAnsi="Arial" w:cs="Arial"/>
          <w:spacing w:val="-16"/>
          <w:sz w:val="22"/>
          <w:szCs w:val="22"/>
        </w:rPr>
        <w:t xml:space="preserve"> </w:t>
      </w:r>
      <w:proofErr w:type="spellStart"/>
      <w:r w:rsidRPr="00267162">
        <w:rPr>
          <w:rFonts w:ascii="Arial" w:eastAsia="Arial" w:hAnsi="Arial" w:cs="Arial"/>
          <w:sz w:val="22"/>
          <w:szCs w:val="22"/>
        </w:rPr>
        <w:t>Leobarda</w:t>
      </w:r>
      <w:proofErr w:type="spellEnd"/>
      <w:r w:rsidRPr="00267162">
        <w:rPr>
          <w:rFonts w:ascii="Arial" w:eastAsia="Arial" w:hAnsi="Arial" w:cs="Arial"/>
          <w:spacing w:val="-15"/>
          <w:sz w:val="22"/>
          <w:szCs w:val="22"/>
        </w:rPr>
        <w:t xml:space="preserve"> </w:t>
      </w:r>
      <w:r w:rsidRPr="00267162">
        <w:rPr>
          <w:rFonts w:ascii="Arial" w:eastAsia="Arial" w:hAnsi="Arial" w:cs="Arial"/>
          <w:sz w:val="22"/>
          <w:szCs w:val="22"/>
        </w:rPr>
        <w:t xml:space="preserve">Robles-Martinez, </w:t>
      </w:r>
      <w:proofErr w:type="spellStart"/>
      <w:r w:rsidRPr="00267162">
        <w:rPr>
          <w:rFonts w:ascii="Arial" w:eastAsia="Arial" w:hAnsi="Arial" w:cs="Arial"/>
          <w:sz w:val="22"/>
          <w:szCs w:val="22"/>
        </w:rPr>
        <w:t>Debarshi</w:t>
      </w:r>
      <w:proofErr w:type="spellEnd"/>
      <w:r w:rsidRPr="00267162">
        <w:rPr>
          <w:rFonts w:ascii="Arial" w:eastAsia="Arial" w:hAnsi="Arial" w:cs="Arial"/>
          <w:spacing w:val="-13"/>
          <w:sz w:val="22"/>
          <w:szCs w:val="22"/>
        </w:rPr>
        <w:t xml:space="preserve"> </w:t>
      </w:r>
      <w:r w:rsidRPr="00267162">
        <w:rPr>
          <w:rFonts w:ascii="Arial" w:eastAsia="Arial" w:hAnsi="Arial" w:cs="Arial"/>
          <w:sz w:val="22"/>
          <w:szCs w:val="22"/>
        </w:rPr>
        <w:t>Roy,</w:t>
      </w:r>
      <w:r w:rsidRPr="00267162">
        <w:rPr>
          <w:rFonts w:ascii="Arial" w:eastAsia="Arial" w:hAnsi="Arial" w:cs="Arial"/>
          <w:spacing w:val="-12"/>
          <w:sz w:val="22"/>
          <w:szCs w:val="22"/>
        </w:rPr>
        <w:t xml:space="preserve"> </w:t>
      </w:r>
      <w:proofErr w:type="spellStart"/>
      <w:r w:rsidRPr="00267162">
        <w:rPr>
          <w:rFonts w:ascii="Arial" w:eastAsia="Arial" w:hAnsi="Arial" w:cs="Arial"/>
          <w:sz w:val="22"/>
          <w:szCs w:val="22"/>
        </w:rPr>
        <w:t>Jianjun</w:t>
      </w:r>
      <w:proofErr w:type="spellEnd"/>
      <w:r w:rsidRPr="00267162">
        <w:rPr>
          <w:rFonts w:ascii="Arial" w:eastAsia="Arial" w:hAnsi="Arial" w:cs="Arial"/>
          <w:spacing w:val="-15"/>
          <w:sz w:val="22"/>
          <w:szCs w:val="22"/>
        </w:rPr>
        <w:t xml:space="preserve"> </w:t>
      </w:r>
      <w:r w:rsidRPr="00267162">
        <w:rPr>
          <w:rFonts w:ascii="Arial" w:eastAsia="Arial" w:hAnsi="Arial" w:cs="Arial"/>
          <w:sz w:val="22"/>
          <w:szCs w:val="22"/>
        </w:rPr>
        <w:t>Sun,</w:t>
      </w:r>
      <w:r w:rsidRPr="00267162">
        <w:rPr>
          <w:rFonts w:ascii="Arial" w:eastAsia="Arial" w:hAnsi="Arial" w:cs="Arial"/>
          <w:spacing w:val="-11"/>
          <w:sz w:val="22"/>
          <w:szCs w:val="22"/>
        </w:rPr>
        <w:t xml:space="preserve"> </w:t>
      </w:r>
      <w:r w:rsidRPr="00267162">
        <w:rPr>
          <w:rFonts w:ascii="Arial" w:eastAsia="Arial" w:hAnsi="Arial" w:cs="Arial"/>
          <w:b/>
          <w:sz w:val="22"/>
          <w:szCs w:val="22"/>
        </w:rPr>
        <w:t>Rosa</w:t>
      </w:r>
      <w:r w:rsidRPr="00267162">
        <w:rPr>
          <w:rFonts w:ascii="Arial" w:eastAsia="Arial" w:hAnsi="Arial" w:cs="Arial"/>
          <w:b/>
          <w:spacing w:val="-15"/>
          <w:sz w:val="22"/>
          <w:szCs w:val="22"/>
        </w:rPr>
        <w:t xml:space="preserve"> </w:t>
      </w:r>
      <w:r w:rsidRPr="00267162">
        <w:rPr>
          <w:rFonts w:ascii="Arial" w:eastAsia="Arial" w:hAnsi="Arial" w:cs="Arial"/>
          <w:b/>
          <w:sz w:val="22"/>
          <w:szCs w:val="22"/>
        </w:rPr>
        <w:t>A.</w:t>
      </w:r>
      <w:r w:rsidRPr="00267162">
        <w:rPr>
          <w:rFonts w:ascii="Arial" w:eastAsia="Arial" w:hAnsi="Arial" w:cs="Arial"/>
          <w:b/>
          <w:spacing w:val="-12"/>
          <w:sz w:val="22"/>
          <w:szCs w:val="22"/>
        </w:rPr>
        <w:t xml:space="preserve"> </w:t>
      </w:r>
      <w:r w:rsidRPr="00267162">
        <w:rPr>
          <w:rFonts w:ascii="Arial" w:eastAsia="Arial" w:hAnsi="Arial" w:cs="Arial"/>
          <w:b/>
          <w:sz w:val="22"/>
          <w:szCs w:val="22"/>
        </w:rPr>
        <w:t>Maldonado,</w:t>
      </w:r>
      <w:r w:rsidRPr="00267162">
        <w:rPr>
          <w:rFonts w:ascii="Arial" w:eastAsia="Arial" w:hAnsi="Arial" w:cs="Arial"/>
          <w:b/>
          <w:spacing w:val="-16"/>
          <w:sz w:val="22"/>
          <w:szCs w:val="22"/>
        </w:rPr>
        <w:t xml:space="preserve"> </w:t>
      </w:r>
      <w:proofErr w:type="spellStart"/>
      <w:r w:rsidRPr="00267162">
        <w:rPr>
          <w:rFonts w:ascii="Arial" w:eastAsia="Arial" w:hAnsi="Arial" w:cs="Arial"/>
          <w:sz w:val="22"/>
          <w:szCs w:val="22"/>
        </w:rPr>
        <w:t>Sukla</w:t>
      </w:r>
      <w:proofErr w:type="spellEnd"/>
      <w:r w:rsidRPr="00267162">
        <w:rPr>
          <w:rFonts w:ascii="Arial" w:eastAsia="Arial" w:hAnsi="Arial" w:cs="Arial"/>
          <w:spacing w:val="-15"/>
          <w:sz w:val="22"/>
          <w:szCs w:val="22"/>
        </w:rPr>
        <w:t xml:space="preserve"> </w:t>
      </w:r>
      <w:proofErr w:type="spellStart"/>
      <w:r w:rsidRPr="00267162">
        <w:rPr>
          <w:rFonts w:ascii="Arial" w:eastAsia="Arial" w:hAnsi="Arial" w:cs="Arial"/>
          <w:sz w:val="22"/>
          <w:szCs w:val="22"/>
        </w:rPr>
        <w:t>Roychowdhury</w:t>
      </w:r>
      <w:proofErr w:type="spellEnd"/>
      <w:r w:rsidRPr="00267162">
        <w:rPr>
          <w:rFonts w:ascii="Arial" w:eastAsia="Arial" w:hAnsi="Arial" w:cs="Arial"/>
          <w:sz w:val="22"/>
          <w:szCs w:val="22"/>
        </w:rPr>
        <w:t>,</w:t>
      </w:r>
      <w:r w:rsidRPr="00267162">
        <w:rPr>
          <w:rFonts w:ascii="Arial" w:eastAsia="Arial" w:hAnsi="Arial" w:cs="Arial"/>
          <w:spacing w:val="-12"/>
          <w:sz w:val="22"/>
          <w:szCs w:val="22"/>
        </w:rPr>
        <w:t xml:space="preserve"> </w:t>
      </w:r>
      <w:r w:rsidRPr="00267162">
        <w:rPr>
          <w:rFonts w:ascii="Arial" w:eastAsia="Arial" w:hAnsi="Arial" w:cs="Arial"/>
          <w:sz w:val="22"/>
          <w:szCs w:val="22"/>
        </w:rPr>
        <w:t>Igor</w:t>
      </w:r>
      <w:r w:rsidRPr="00267162">
        <w:rPr>
          <w:rFonts w:ascii="Arial" w:eastAsia="Arial" w:hAnsi="Arial" w:cs="Arial"/>
          <w:spacing w:val="-13"/>
          <w:sz w:val="22"/>
          <w:szCs w:val="22"/>
        </w:rPr>
        <w:t xml:space="preserve"> </w:t>
      </w:r>
      <w:r w:rsidRPr="00267162">
        <w:rPr>
          <w:rFonts w:ascii="Arial" w:eastAsia="Arial" w:hAnsi="Arial" w:cs="Arial"/>
          <w:sz w:val="22"/>
          <w:szCs w:val="22"/>
        </w:rPr>
        <w:t>C.</w:t>
      </w:r>
      <w:r w:rsidRPr="00267162">
        <w:rPr>
          <w:rFonts w:ascii="Arial" w:eastAsia="Arial" w:hAnsi="Arial" w:cs="Arial"/>
          <w:spacing w:val="-16"/>
          <w:sz w:val="22"/>
          <w:szCs w:val="22"/>
        </w:rPr>
        <w:t xml:space="preserve"> </w:t>
      </w:r>
      <w:r w:rsidRPr="00267162">
        <w:rPr>
          <w:rFonts w:ascii="Arial" w:eastAsia="Arial" w:hAnsi="Arial" w:cs="Arial"/>
          <w:sz w:val="22"/>
          <w:szCs w:val="22"/>
        </w:rPr>
        <w:t>Almeida,</w:t>
      </w:r>
      <w:r w:rsidRPr="00267162">
        <w:rPr>
          <w:rFonts w:ascii="Arial" w:eastAsia="Arial" w:hAnsi="Arial" w:cs="Arial"/>
          <w:spacing w:val="-16"/>
          <w:sz w:val="22"/>
          <w:szCs w:val="22"/>
        </w:rPr>
        <w:t xml:space="preserve"> </w:t>
      </w:r>
      <w:r w:rsidRPr="00267162">
        <w:rPr>
          <w:rFonts w:ascii="Arial" w:eastAsia="Arial" w:hAnsi="Arial" w:cs="Arial"/>
          <w:sz w:val="22"/>
          <w:szCs w:val="22"/>
        </w:rPr>
        <w:t>and</w:t>
      </w:r>
      <w:r w:rsidRPr="00267162">
        <w:rPr>
          <w:rFonts w:ascii="Arial" w:eastAsia="Arial" w:hAnsi="Arial" w:cs="Arial"/>
          <w:spacing w:val="-15"/>
          <w:sz w:val="22"/>
          <w:szCs w:val="22"/>
        </w:rPr>
        <w:t xml:space="preserve"> </w:t>
      </w:r>
      <w:r w:rsidRPr="00267162">
        <w:rPr>
          <w:rFonts w:ascii="Arial" w:eastAsia="Arial" w:hAnsi="Arial" w:cs="Arial"/>
          <w:sz w:val="22"/>
          <w:szCs w:val="22"/>
        </w:rPr>
        <w:t xml:space="preserve">Siddhartha Das (2013) Glucosylceramide Transferase Activity is Critical for Encystation and Viable Cyst Production by an Intestinal Protozoan, </w:t>
      </w:r>
      <w:r w:rsidRPr="00267162">
        <w:rPr>
          <w:rFonts w:ascii="Arial" w:eastAsia="Arial" w:hAnsi="Arial" w:cs="Arial"/>
          <w:i/>
          <w:sz w:val="22"/>
          <w:szCs w:val="22"/>
        </w:rPr>
        <w:t>Giardia lamblia</w:t>
      </w:r>
      <w:r w:rsidRPr="00267162">
        <w:rPr>
          <w:rFonts w:ascii="Arial" w:eastAsia="Arial" w:hAnsi="Arial" w:cs="Arial"/>
          <w:sz w:val="22"/>
          <w:szCs w:val="22"/>
        </w:rPr>
        <w:t xml:space="preserve">. </w:t>
      </w:r>
      <w:r w:rsidRPr="00267162">
        <w:rPr>
          <w:rFonts w:ascii="Arial" w:eastAsia="Arial" w:hAnsi="Arial" w:cs="Arial"/>
          <w:i/>
          <w:sz w:val="22"/>
          <w:szCs w:val="22"/>
        </w:rPr>
        <w:t xml:space="preserve">J Biol Chem. 288(23):16747-60. </w:t>
      </w:r>
      <w:r w:rsidRPr="00267162">
        <w:rPr>
          <w:rFonts w:ascii="Arial" w:eastAsia="Arial" w:hAnsi="Arial" w:cs="Arial"/>
          <w:sz w:val="22"/>
          <w:szCs w:val="22"/>
        </w:rPr>
        <w:t>PMCID:</w:t>
      </w:r>
      <w:r w:rsidRPr="00267162">
        <w:rPr>
          <w:rFonts w:ascii="Arial" w:eastAsia="Arial" w:hAnsi="Arial" w:cs="Arial"/>
          <w:spacing w:val="-30"/>
          <w:sz w:val="22"/>
          <w:szCs w:val="22"/>
        </w:rPr>
        <w:t xml:space="preserve"> </w:t>
      </w:r>
      <w:r w:rsidRPr="00267162">
        <w:rPr>
          <w:rFonts w:ascii="Arial" w:eastAsia="Arial" w:hAnsi="Arial" w:cs="Arial"/>
          <w:sz w:val="22"/>
          <w:szCs w:val="22"/>
        </w:rPr>
        <w:t>PMC3675608</w:t>
      </w:r>
    </w:p>
    <w:p w14:paraId="62B26A17" w14:textId="54350A92" w:rsidR="001D14FB" w:rsidRPr="001D14FB" w:rsidRDefault="001D14FB" w:rsidP="001D14FB">
      <w:pPr>
        <w:pStyle w:val="ListParagraph"/>
        <w:numPr>
          <w:ilvl w:val="0"/>
          <w:numId w:val="10"/>
        </w:numPr>
        <w:ind w:left="993" w:hanging="284"/>
        <w:jc w:val="both"/>
        <w:rPr>
          <w:rFonts w:ascii="Arial" w:hAnsi="Arial" w:cs="Arial"/>
          <w:sz w:val="22"/>
          <w:szCs w:val="22"/>
        </w:rPr>
      </w:pPr>
      <w:r w:rsidRPr="001D14FB">
        <w:rPr>
          <w:rFonts w:ascii="Arial" w:hAnsi="Arial" w:cs="Arial"/>
          <w:sz w:val="22"/>
          <w:szCs w:val="22"/>
        </w:rPr>
        <w:t xml:space="preserve">Herrera LJ, Brand S, Santos A, </w:t>
      </w:r>
      <w:proofErr w:type="spellStart"/>
      <w:r w:rsidRPr="001D14FB">
        <w:rPr>
          <w:rFonts w:ascii="Arial" w:hAnsi="Arial" w:cs="Arial"/>
          <w:sz w:val="22"/>
          <w:szCs w:val="22"/>
        </w:rPr>
        <w:t>Nohara</w:t>
      </w:r>
      <w:proofErr w:type="spellEnd"/>
      <w:r w:rsidRPr="001D14FB">
        <w:rPr>
          <w:rFonts w:ascii="Arial" w:hAnsi="Arial" w:cs="Arial"/>
          <w:sz w:val="22"/>
          <w:szCs w:val="22"/>
        </w:rPr>
        <w:t xml:space="preserve"> LL, Harrison J, Norcross NR, Thompson S, Smith V, </w:t>
      </w:r>
      <w:proofErr w:type="spellStart"/>
      <w:r w:rsidRPr="001D14FB">
        <w:rPr>
          <w:rFonts w:ascii="Arial" w:hAnsi="Arial" w:cs="Arial"/>
          <w:sz w:val="22"/>
          <w:szCs w:val="22"/>
        </w:rPr>
        <w:t>Lema</w:t>
      </w:r>
      <w:proofErr w:type="spellEnd"/>
      <w:r w:rsidRPr="001D14FB">
        <w:rPr>
          <w:rFonts w:ascii="Arial" w:hAnsi="Arial" w:cs="Arial"/>
          <w:sz w:val="22"/>
          <w:szCs w:val="22"/>
        </w:rPr>
        <w:t xml:space="preserve"> C, Varela-Ramirez A</w:t>
      </w:r>
      <w:r w:rsidRPr="001D14FB">
        <w:rPr>
          <w:rFonts w:ascii="Arial" w:hAnsi="Arial" w:cs="Arial"/>
          <w:i/>
          <w:iCs/>
          <w:sz w:val="22"/>
          <w:szCs w:val="22"/>
        </w:rPr>
        <w:t xml:space="preserve"> et al</w:t>
      </w:r>
      <w:r w:rsidRPr="001D14FB">
        <w:rPr>
          <w:rFonts w:ascii="Arial" w:hAnsi="Arial" w:cs="Arial"/>
          <w:sz w:val="22"/>
          <w:szCs w:val="22"/>
        </w:rPr>
        <w:t xml:space="preserve"> (2016) Validation of N-myristoyltransferase as Potential Chemotherapeutic Target in Mammal-Dwelling Stages of Trypanosoma cruzi. </w:t>
      </w:r>
      <w:proofErr w:type="spellStart"/>
      <w:r w:rsidRPr="001D14FB">
        <w:rPr>
          <w:rFonts w:ascii="Arial" w:hAnsi="Arial" w:cs="Arial"/>
          <w:i/>
          <w:iCs/>
          <w:sz w:val="22"/>
          <w:szCs w:val="22"/>
        </w:rPr>
        <w:t>PLoS</w:t>
      </w:r>
      <w:proofErr w:type="spellEnd"/>
      <w:r w:rsidRPr="001D14FB">
        <w:rPr>
          <w:rFonts w:ascii="Arial" w:hAnsi="Arial" w:cs="Arial"/>
          <w:i/>
          <w:iCs/>
          <w:sz w:val="22"/>
          <w:szCs w:val="22"/>
        </w:rPr>
        <w:t xml:space="preserve"> </w:t>
      </w:r>
      <w:proofErr w:type="spellStart"/>
      <w:r w:rsidRPr="001D14FB">
        <w:rPr>
          <w:rFonts w:ascii="Arial" w:hAnsi="Arial" w:cs="Arial"/>
          <w:i/>
          <w:iCs/>
          <w:sz w:val="22"/>
          <w:szCs w:val="22"/>
        </w:rPr>
        <w:t>Negl</w:t>
      </w:r>
      <w:proofErr w:type="spellEnd"/>
      <w:r w:rsidRPr="001D14FB">
        <w:rPr>
          <w:rFonts w:ascii="Arial" w:hAnsi="Arial" w:cs="Arial"/>
          <w:i/>
          <w:iCs/>
          <w:sz w:val="22"/>
          <w:szCs w:val="22"/>
        </w:rPr>
        <w:t xml:space="preserve"> Trop Dis</w:t>
      </w:r>
      <w:r w:rsidRPr="001D14FB">
        <w:rPr>
          <w:rFonts w:ascii="Arial" w:hAnsi="Arial" w:cs="Arial"/>
          <w:sz w:val="22"/>
          <w:szCs w:val="22"/>
        </w:rPr>
        <w:t xml:space="preserve"> 10: e0004540</w:t>
      </w:r>
    </w:p>
    <w:p w14:paraId="6D537675" w14:textId="77777777" w:rsidR="00544FEA" w:rsidRPr="00267162" w:rsidRDefault="00544FEA" w:rsidP="00544FEA">
      <w:pPr>
        <w:pStyle w:val="ListParagraph"/>
        <w:widowControl w:val="0"/>
        <w:numPr>
          <w:ilvl w:val="0"/>
          <w:numId w:val="15"/>
        </w:numPr>
        <w:tabs>
          <w:tab w:val="left" w:pos="920"/>
        </w:tabs>
        <w:autoSpaceDE w:val="0"/>
        <w:autoSpaceDN w:val="0"/>
        <w:ind w:left="709" w:hanging="283"/>
        <w:jc w:val="both"/>
        <w:outlineLvl w:val="3"/>
        <w:rPr>
          <w:rFonts w:ascii="Arial" w:eastAsia="Arial" w:hAnsi="Arial" w:cs="Arial"/>
          <w:b/>
          <w:bCs/>
          <w:sz w:val="22"/>
          <w:szCs w:val="22"/>
          <w:u w:val="single"/>
        </w:rPr>
      </w:pPr>
      <w:r w:rsidRPr="00267162">
        <w:rPr>
          <w:rFonts w:ascii="Arial" w:eastAsia="Arial" w:hAnsi="Arial" w:cs="Arial"/>
          <w:b/>
          <w:bCs/>
          <w:sz w:val="22"/>
          <w:szCs w:val="22"/>
          <w:u w:val="single"/>
        </w:rPr>
        <w:t>Ecology and epidemiology of infectious</w:t>
      </w:r>
      <w:r w:rsidRPr="00267162">
        <w:rPr>
          <w:rFonts w:ascii="Arial" w:eastAsia="Arial" w:hAnsi="Arial" w:cs="Arial"/>
          <w:b/>
          <w:bCs/>
          <w:spacing w:val="-8"/>
          <w:sz w:val="22"/>
          <w:szCs w:val="22"/>
          <w:u w:val="single"/>
        </w:rPr>
        <w:t xml:space="preserve"> </w:t>
      </w:r>
      <w:r w:rsidRPr="00267162">
        <w:rPr>
          <w:rFonts w:ascii="Arial" w:eastAsia="Arial" w:hAnsi="Arial" w:cs="Arial"/>
          <w:b/>
          <w:bCs/>
          <w:sz w:val="22"/>
          <w:szCs w:val="22"/>
          <w:u w:val="single"/>
        </w:rPr>
        <w:t>diseases</w:t>
      </w:r>
    </w:p>
    <w:p w14:paraId="35F44EE1" w14:textId="77777777" w:rsidR="00544FEA" w:rsidRPr="00267162" w:rsidRDefault="00544FEA" w:rsidP="00544FEA">
      <w:pPr>
        <w:widowControl w:val="0"/>
        <w:numPr>
          <w:ilvl w:val="0"/>
          <w:numId w:val="12"/>
        </w:numPr>
        <w:tabs>
          <w:tab w:val="left" w:pos="1280"/>
        </w:tabs>
        <w:autoSpaceDE w:val="0"/>
        <w:autoSpaceDN w:val="0"/>
        <w:ind w:left="993" w:hanging="284"/>
        <w:contextualSpacing/>
        <w:jc w:val="both"/>
        <w:rPr>
          <w:rFonts w:ascii="Arial" w:eastAsia="Arial" w:hAnsi="Arial" w:cs="Arial"/>
          <w:sz w:val="22"/>
          <w:szCs w:val="22"/>
        </w:rPr>
      </w:pPr>
      <w:r w:rsidRPr="00267162">
        <w:rPr>
          <w:rFonts w:ascii="Arial" w:eastAsia="Arial" w:hAnsi="Arial" w:cs="Arial"/>
          <w:sz w:val="22"/>
          <w:szCs w:val="22"/>
        </w:rPr>
        <w:t xml:space="preserve">Mendes </w:t>
      </w:r>
      <w:proofErr w:type="spellStart"/>
      <w:proofErr w:type="gramStart"/>
      <w:r w:rsidRPr="00267162">
        <w:rPr>
          <w:rFonts w:ascii="Arial" w:eastAsia="Arial" w:hAnsi="Arial" w:cs="Arial"/>
          <w:sz w:val="22"/>
          <w:szCs w:val="22"/>
        </w:rPr>
        <w:t>Nascimento,E.M</w:t>
      </w:r>
      <w:proofErr w:type="spellEnd"/>
      <w:r w:rsidRPr="00267162">
        <w:rPr>
          <w:rFonts w:ascii="Arial" w:eastAsia="Arial" w:hAnsi="Arial" w:cs="Arial"/>
          <w:sz w:val="22"/>
          <w:szCs w:val="22"/>
        </w:rPr>
        <w:t>.</w:t>
      </w:r>
      <w:proofErr w:type="gramEnd"/>
      <w:r w:rsidRPr="00267162">
        <w:rPr>
          <w:rFonts w:ascii="Arial" w:eastAsia="Arial" w:hAnsi="Arial" w:cs="Arial"/>
          <w:sz w:val="22"/>
          <w:szCs w:val="22"/>
        </w:rPr>
        <w:t xml:space="preserve">, </w:t>
      </w:r>
      <w:proofErr w:type="spellStart"/>
      <w:r w:rsidRPr="00267162">
        <w:rPr>
          <w:rFonts w:ascii="Arial" w:eastAsia="Arial" w:hAnsi="Arial" w:cs="Arial"/>
          <w:sz w:val="22"/>
          <w:szCs w:val="22"/>
        </w:rPr>
        <w:t>Gehrke</w:t>
      </w:r>
      <w:proofErr w:type="spellEnd"/>
      <w:r w:rsidRPr="00267162">
        <w:rPr>
          <w:rFonts w:ascii="Arial" w:eastAsia="Arial" w:hAnsi="Arial" w:cs="Arial"/>
          <w:sz w:val="22"/>
          <w:szCs w:val="22"/>
        </w:rPr>
        <w:t xml:space="preserve">, F.S., </w:t>
      </w:r>
      <w:r w:rsidRPr="00267162">
        <w:rPr>
          <w:rFonts w:ascii="Arial" w:eastAsia="Arial" w:hAnsi="Arial" w:cs="Arial"/>
          <w:b/>
          <w:sz w:val="22"/>
          <w:szCs w:val="22"/>
        </w:rPr>
        <w:t>Maldonado, R</w:t>
      </w:r>
      <w:r w:rsidRPr="00267162">
        <w:rPr>
          <w:rFonts w:ascii="Arial" w:eastAsia="Arial" w:hAnsi="Arial" w:cs="Arial"/>
          <w:b/>
          <w:i/>
          <w:sz w:val="22"/>
          <w:szCs w:val="22"/>
        </w:rPr>
        <w:t xml:space="preserve">. </w:t>
      </w:r>
      <w:r w:rsidRPr="00267162">
        <w:rPr>
          <w:rFonts w:ascii="Arial" w:eastAsia="Arial" w:hAnsi="Arial" w:cs="Arial"/>
          <w:b/>
          <w:sz w:val="22"/>
          <w:szCs w:val="22"/>
        </w:rPr>
        <w:t>A</w:t>
      </w:r>
      <w:r w:rsidRPr="00267162">
        <w:rPr>
          <w:rFonts w:ascii="Arial" w:eastAsia="Arial" w:hAnsi="Arial" w:cs="Arial"/>
          <w:i/>
          <w:sz w:val="22"/>
          <w:szCs w:val="22"/>
        </w:rPr>
        <w:t xml:space="preserve">., </w:t>
      </w:r>
      <w:r w:rsidRPr="00267162">
        <w:rPr>
          <w:rFonts w:ascii="Arial" w:eastAsia="Arial" w:hAnsi="Arial" w:cs="Arial"/>
          <w:sz w:val="22"/>
          <w:szCs w:val="22"/>
        </w:rPr>
        <w:t xml:space="preserve">Colombo, S., </w:t>
      </w:r>
      <w:r w:rsidRPr="00267162">
        <w:rPr>
          <w:rFonts w:ascii="Arial" w:eastAsia="Arial" w:hAnsi="Arial" w:cs="Arial"/>
          <w:spacing w:val="-3"/>
          <w:sz w:val="22"/>
          <w:szCs w:val="22"/>
        </w:rPr>
        <w:t xml:space="preserve">Da </w:t>
      </w:r>
      <w:r w:rsidRPr="00267162">
        <w:rPr>
          <w:rFonts w:ascii="Arial" w:eastAsia="Arial" w:hAnsi="Arial" w:cs="Arial"/>
          <w:sz w:val="22"/>
          <w:szCs w:val="22"/>
        </w:rPr>
        <w:t xml:space="preserve">Silva, L.J. and </w:t>
      </w:r>
      <w:proofErr w:type="spellStart"/>
      <w:r w:rsidRPr="00267162">
        <w:rPr>
          <w:rFonts w:ascii="Arial" w:eastAsia="Arial" w:hAnsi="Arial" w:cs="Arial"/>
          <w:sz w:val="22"/>
          <w:szCs w:val="22"/>
        </w:rPr>
        <w:t>Schumaker</w:t>
      </w:r>
      <w:proofErr w:type="spellEnd"/>
      <w:r w:rsidRPr="00267162">
        <w:rPr>
          <w:rFonts w:ascii="Arial" w:eastAsia="Arial" w:hAnsi="Arial" w:cs="Arial"/>
          <w:sz w:val="22"/>
          <w:szCs w:val="22"/>
        </w:rPr>
        <w:t xml:space="preserve">, T. </w:t>
      </w:r>
      <w:proofErr w:type="spellStart"/>
      <w:r w:rsidRPr="00267162">
        <w:rPr>
          <w:rFonts w:ascii="Arial" w:eastAsia="Arial" w:hAnsi="Arial" w:cs="Arial"/>
          <w:sz w:val="22"/>
          <w:szCs w:val="22"/>
        </w:rPr>
        <w:t>Tizu</w:t>
      </w:r>
      <w:proofErr w:type="spellEnd"/>
      <w:r w:rsidRPr="00267162">
        <w:rPr>
          <w:rFonts w:ascii="Arial" w:eastAsia="Arial" w:hAnsi="Arial" w:cs="Arial"/>
          <w:sz w:val="22"/>
          <w:szCs w:val="22"/>
        </w:rPr>
        <w:t xml:space="preserve"> Sato (2005) Identification of </w:t>
      </w:r>
      <w:r>
        <w:rPr>
          <w:rFonts w:ascii="Arial" w:eastAsia="Arial" w:hAnsi="Arial" w:cs="Arial"/>
          <w:sz w:val="22"/>
          <w:szCs w:val="22"/>
        </w:rPr>
        <w:t>B</w:t>
      </w:r>
      <w:r w:rsidRPr="00267162">
        <w:rPr>
          <w:rFonts w:ascii="Arial" w:eastAsia="Arial" w:hAnsi="Arial" w:cs="Arial"/>
          <w:sz w:val="22"/>
          <w:szCs w:val="22"/>
        </w:rPr>
        <w:t xml:space="preserve">razilian spotted fever infection by polymerase chain reaction </w:t>
      </w:r>
      <w:r w:rsidRPr="00267162">
        <w:rPr>
          <w:rFonts w:ascii="Arial" w:eastAsia="Arial" w:hAnsi="Arial" w:cs="Arial"/>
          <w:spacing w:val="-3"/>
          <w:sz w:val="22"/>
          <w:szCs w:val="22"/>
        </w:rPr>
        <w:t xml:space="preserve">in </w:t>
      </w:r>
      <w:r w:rsidRPr="00267162">
        <w:rPr>
          <w:rFonts w:ascii="Arial" w:eastAsia="Arial" w:hAnsi="Arial" w:cs="Arial"/>
          <w:sz w:val="22"/>
          <w:szCs w:val="22"/>
        </w:rPr>
        <w:t xml:space="preserve">a patient from São Paulo state. </w:t>
      </w:r>
      <w:r w:rsidRPr="00267162">
        <w:rPr>
          <w:rFonts w:ascii="Arial" w:eastAsia="Arial" w:hAnsi="Arial" w:cs="Arial"/>
          <w:i/>
          <w:sz w:val="22"/>
          <w:szCs w:val="22"/>
        </w:rPr>
        <w:t xml:space="preserve">Mem. Inst. Oswaldo </w:t>
      </w:r>
      <w:r w:rsidRPr="00267162">
        <w:rPr>
          <w:rFonts w:ascii="Arial" w:eastAsia="Arial" w:hAnsi="Arial" w:cs="Arial"/>
          <w:i/>
          <w:spacing w:val="-3"/>
          <w:sz w:val="22"/>
          <w:szCs w:val="22"/>
        </w:rPr>
        <w:t xml:space="preserve">Cruz </w:t>
      </w:r>
      <w:r w:rsidRPr="00267162">
        <w:rPr>
          <w:rFonts w:ascii="Arial" w:eastAsia="Arial" w:hAnsi="Arial" w:cs="Arial"/>
          <w:sz w:val="22"/>
          <w:szCs w:val="22"/>
        </w:rPr>
        <w:t>100: 277-279.</w:t>
      </w:r>
    </w:p>
    <w:p w14:paraId="079EC424" w14:textId="77777777" w:rsidR="00CE4A19" w:rsidRDefault="00544FEA" w:rsidP="00CE4A19">
      <w:pPr>
        <w:pStyle w:val="ListParagraph"/>
        <w:widowControl w:val="0"/>
        <w:numPr>
          <w:ilvl w:val="0"/>
          <w:numId w:val="12"/>
        </w:numPr>
        <w:tabs>
          <w:tab w:val="left" w:pos="1280"/>
        </w:tabs>
        <w:autoSpaceDE w:val="0"/>
        <w:autoSpaceDN w:val="0"/>
        <w:ind w:left="993" w:hanging="284"/>
        <w:jc w:val="both"/>
        <w:rPr>
          <w:rFonts w:ascii="Arial" w:eastAsia="Arial" w:hAnsi="Arial" w:cs="Arial"/>
          <w:sz w:val="22"/>
          <w:szCs w:val="22"/>
        </w:rPr>
      </w:pPr>
      <w:r w:rsidRPr="00267162">
        <w:rPr>
          <w:rFonts w:ascii="Arial" w:eastAsia="Arial" w:hAnsi="Arial" w:cs="Arial"/>
          <w:sz w:val="22"/>
          <w:szCs w:val="22"/>
        </w:rPr>
        <w:t>Buhaya,</w:t>
      </w:r>
      <w:r w:rsidRPr="00267162">
        <w:rPr>
          <w:rFonts w:ascii="Arial" w:eastAsia="Arial" w:hAnsi="Arial" w:cs="Arial"/>
          <w:spacing w:val="-17"/>
          <w:sz w:val="22"/>
          <w:szCs w:val="22"/>
        </w:rPr>
        <w:t xml:space="preserve"> </w:t>
      </w:r>
      <w:r w:rsidRPr="00267162">
        <w:rPr>
          <w:rFonts w:ascii="Arial" w:eastAsia="Arial" w:hAnsi="Arial" w:cs="Arial"/>
          <w:spacing w:val="-2"/>
          <w:sz w:val="22"/>
          <w:szCs w:val="22"/>
        </w:rPr>
        <w:t>M.,</w:t>
      </w:r>
      <w:r w:rsidRPr="00267162">
        <w:rPr>
          <w:rFonts w:ascii="Arial" w:eastAsia="Arial" w:hAnsi="Arial" w:cs="Arial"/>
          <w:spacing w:val="-17"/>
          <w:sz w:val="22"/>
          <w:szCs w:val="22"/>
        </w:rPr>
        <w:t xml:space="preserve"> </w:t>
      </w:r>
      <w:r w:rsidRPr="00267162">
        <w:rPr>
          <w:rFonts w:ascii="Arial" w:eastAsia="Arial" w:hAnsi="Arial" w:cs="Arial"/>
          <w:sz w:val="22"/>
          <w:szCs w:val="22"/>
        </w:rPr>
        <w:t>Galvan,</w:t>
      </w:r>
      <w:r w:rsidRPr="00267162">
        <w:rPr>
          <w:rFonts w:ascii="Arial" w:eastAsia="Arial" w:hAnsi="Arial" w:cs="Arial"/>
          <w:spacing w:val="-21"/>
          <w:sz w:val="22"/>
          <w:szCs w:val="22"/>
        </w:rPr>
        <w:t xml:space="preserve"> </w:t>
      </w:r>
      <w:r w:rsidRPr="00267162">
        <w:rPr>
          <w:rFonts w:ascii="Arial" w:eastAsia="Arial" w:hAnsi="Arial" w:cs="Arial"/>
          <w:sz w:val="22"/>
          <w:szCs w:val="22"/>
        </w:rPr>
        <w:t>S.,</w:t>
      </w:r>
      <w:r w:rsidRPr="00267162">
        <w:rPr>
          <w:rFonts w:ascii="Arial" w:eastAsia="Arial" w:hAnsi="Arial" w:cs="Arial"/>
          <w:spacing w:val="-21"/>
          <w:sz w:val="22"/>
          <w:szCs w:val="22"/>
        </w:rPr>
        <w:t xml:space="preserve"> </w:t>
      </w:r>
      <w:r w:rsidRPr="00267162">
        <w:rPr>
          <w:rFonts w:ascii="Arial" w:eastAsia="Arial" w:hAnsi="Arial" w:cs="Arial"/>
          <w:b/>
          <w:sz w:val="22"/>
          <w:szCs w:val="22"/>
        </w:rPr>
        <w:t>Maldonado,</w:t>
      </w:r>
      <w:r w:rsidRPr="00267162">
        <w:rPr>
          <w:rFonts w:ascii="Arial" w:eastAsia="Arial" w:hAnsi="Arial" w:cs="Arial"/>
          <w:b/>
          <w:spacing w:val="-17"/>
          <w:sz w:val="22"/>
          <w:szCs w:val="22"/>
        </w:rPr>
        <w:t xml:space="preserve"> </w:t>
      </w:r>
      <w:r w:rsidRPr="00267162">
        <w:rPr>
          <w:rFonts w:ascii="Arial" w:eastAsia="Arial" w:hAnsi="Arial" w:cs="Arial"/>
          <w:b/>
          <w:sz w:val="22"/>
          <w:szCs w:val="22"/>
        </w:rPr>
        <w:t>R.A.</w:t>
      </w:r>
      <w:r w:rsidRPr="00267162">
        <w:rPr>
          <w:rFonts w:ascii="Arial" w:eastAsia="Arial" w:hAnsi="Arial" w:cs="Arial"/>
          <w:b/>
          <w:spacing w:val="-17"/>
          <w:sz w:val="22"/>
          <w:szCs w:val="22"/>
        </w:rPr>
        <w:t xml:space="preserve"> </w:t>
      </w:r>
      <w:r w:rsidRPr="00267162">
        <w:rPr>
          <w:rFonts w:ascii="Arial" w:eastAsia="Arial" w:hAnsi="Arial" w:cs="Arial"/>
          <w:sz w:val="22"/>
          <w:szCs w:val="22"/>
        </w:rPr>
        <w:t>(2015).</w:t>
      </w:r>
      <w:r w:rsidRPr="00267162">
        <w:rPr>
          <w:rFonts w:ascii="Arial" w:eastAsia="Arial" w:hAnsi="Arial" w:cs="Arial"/>
          <w:spacing w:val="-16"/>
          <w:sz w:val="22"/>
          <w:szCs w:val="22"/>
        </w:rPr>
        <w:t xml:space="preserve"> </w:t>
      </w:r>
      <w:r w:rsidRPr="00267162">
        <w:rPr>
          <w:rFonts w:ascii="Arial" w:eastAsia="Arial" w:hAnsi="Arial" w:cs="Arial"/>
          <w:sz w:val="22"/>
          <w:szCs w:val="22"/>
        </w:rPr>
        <w:t>Incidence</w:t>
      </w:r>
      <w:r w:rsidRPr="00267162">
        <w:rPr>
          <w:rFonts w:ascii="Arial" w:eastAsia="Arial" w:hAnsi="Arial" w:cs="Arial"/>
          <w:spacing w:val="-16"/>
          <w:sz w:val="22"/>
          <w:szCs w:val="22"/>
        </w:rPr>
        <w:t xml:space="preserve"> </w:t>
      </w:r>
      <w:r w:rsidRPr="00267162">
        <w:rPr>
          <w:rFonts w:ascii="Arial" w:eastAsia="Arial" w:hAnsi="Arial" w:cs="Arial"/>
          <w:sz w:val="22"/>
          <w:szCs w:val="22"/>
        </w:rPr>
        <w:t>of</w:t>
      </w:r>
      <w:r w:rsidRPr="00267162">
        <w:rPr>
          <w:rFonts w:ascii="Arial" w:eastAsia="Arial" w:hAnsi="Arial" w:cs="Arial"/>
          <w:spacing w:val="-16"/>
          <w:sz w:val="22"/>
          <w:szCs w:val="22"/>
        </w:rPr>
        <w:t xml:space="preserve"> </w:t>
      </w:r>
      <w:r w:rsidRPr="00267162">
        <w:rPr>
          <w:rFonts w:ascii="Arial" w:eastAsia="Arial" w:hAnsi="Arial" w:cs="Arial"/>
          <w:i/>
          <w:sz w:val="22"/>
          <w:szCs w:val="22"/>
        </w:rPr>
        <w:t>Trypanosoma</w:t>
      </w:r>
      <w:r w:rsidRPr="00267162">
        <w:rPr>
          <w:rFonts w:ascii="Arial" w:eastAsia="Arial" w:hAnsi="Arial" w:cs="Arial"/>
          <w:i/>
          <w:spacing w:val="-16"/>
          <w:sz w:val="22"/>
          <w:szCs w:val="22"/>
        </w:rPr>
        <w:t xml:space="preserve"> </w:t>
      </w:r>
      <w:r w:rsidRPr="00267162">
        <w:rPr>
          <w:rFonts w:ascii="Arial" w:eastAsia="Arial" w:hAnsi="Arial" w:cs="Arial"/>
          <w:i/>
          <w:sz w:val="22"/>
          <w:szCs w:val="22"/>
        </w:rPr>
        <w:t>cruzi</w:t>
      </w:r>
      <w:r w:rsidRPr="00267162">
        <w:rPr>
          <w:rFonts w:ascii="Arial" w:eastAsia="Arial" w:hAnsi="Arial" w:cs="Arial"/>
          <w:i/>
          <w:spacing w:val="-19"/>
          <w:sz w:val="22"/>
          <w:szCs w:val="22"/>
        </w:rPr>
        <w:t xml:space="preserve"> </w:t>
      </w:r>
      <w:r w:rsidRPr="00267162">
        <w:rPr>
          <w:rFonts w:ascii="Arial" w:eastAsia="Arial" w:hAnsi="Arial" w:cs="Arial"/>
          <w:sz w:val="22"/>
          <w:szCs w:val="22"/>
        </w:rPr>
        <w:t>Infection</w:t>
      </w:r>
      <w:r w:rsidRPr="00267162">
        <w:rPr>
          <w:rFonts w:ascii="Arial" w:eastAsia="Arial" w:hAnsi="Arial" w:cs="Arial"/>
          <w:spacing w:val="-20"/>
          <w:sz w:val="22"/>
          <w:szCs w:val="22"/>
        </w:rPr>
        <w:t xml:space="preserve"> </w:t>
      </w:r>
      <w:r w:rsidRPr="00267162">
        <w:rPr>
          <w:rFonts w:ascii="Arial" w:eastAsia="Arial" w:hAnsi="Arial" w:cs="Arial"/>
          <w:sz w:val="22"/>
          <w:szCs w:val="22"/>
        </w:rPr>
        <w:t>in</w:t>
      </w:r>
      <w:r w:rsidRPr="00267162">
        <w:rPr>
          <w:rFonts w:ascii="Arial" w:eastAsia="Arial" w:hAnsi="Arial" w:cs="Arial"/>
          <w:spacing w:val="-15"/>
          <w:sz w:val="22"/>
          <w:szCs w:val="22"/>
        </w:rPr>
        <w:t xml:space="preserve"> </w:t>
      </w:r>
      <w:r w:rsidRPr="00267162">
        <w:rPr>
          <w:rFonts w:ascii="Arial" w:eastAsia="Arial" w:hAnsi="Arial" w:cs="Arial"/>
          <w:sz w:val="22"/>
          <w:szCs w:val="22"/>
        </w:rPr>
        <w:t xml:space="preserve">Triatomine Bugs Collected at Indio Mountains Research Station. </w:t>
      </w:r>
      <w:r w:rsidRPr="00267162">
        <w:rPr>
          <w:rFonts w:ascii="Arial" w:eastAsia="Arial" w:hAnsi="Arial" w:cs="Arial"/>
          <w:i/>
          <w:sz w:val="22"/>
          <w:szCs w:val="22"/>
        </w:rPr>
        <w:t xml:space="preserve">Acta Tropica </w:t>
      </w:r>
      <w:r w:rsidRPr="00267162">
        <w:rPr>
          <w:rFonts w:ascii="Arial" w:eastAsia="Arial" w:hAnsi="Arial" w:cs="Arial"/>
          <w:sz w:val="22"/>
          <w:szCs w:val="22"/>
        </w:rPr>
        <w:t>150:97-99.</w:t>
      </w:r>
    </w:p>
    <w:p w14:paraId="512328A0" w14:textId="20D4D24D" w:rsidR="00544FEA" w:rsidRPr="0063011A" w:rsidRDefault="00544FEA" w:rsidP="0063011A">
      <w:pPr>
        <w:pStyle w:val="ListParagraph"/>
        <w:widowControl w:val="0"/>
        <w:numPr>
          <w:ilvl w:val="0"/>
          <w:numId w:val="12"/>
        </w:numPr>
        <w:tabs>
          <w:tab w:val="left" w:pos="1280"/>
        </w:tabs>
        <w:autoSpaceDE w:val="0"/>
        <w:autoSpaceDN w:val="0"/>
        <w:ind w:left="993" w:hanging="284"/>
        <w:jc w:val="both"/>
        <w:rPr>
          <w:rFonts w:ascii="Arial" w:eastAsia="Arial" w:hAnsi="Arial" w:cs="Arial"/>
          <w:sz w:val="22"/>
          <w:szCs w:val="22"/>
        </w:rPr>
      </w:pPr>
      <w:r w:rsidRPr="0063011A">
        <w:rPr>
          <w:rFonts w:ascii="Arial" w:hAnsi="Arial" w:cs="Arial"/>
          <w:sz w:val="22"/>
          <w:szCs w:val="22"/>
        </w:rPr>
        <w:t xml:space="preserve">Rodriguez, F., Luna, B.S., Calderon, O., Manriquez-Roman, C., Amezcua-Winter, K., Cedillo, J., Garcia-Vazquez, R., Tejeda, Itzel A., Romero, A., Waldrup, K., Watts, D.M., Khatchikian, C., Maldonado, R.A. (2021) Surveillance of Trypanosoma cruzi Infection in Triatomine Vectors, Feral Dogs and Cats, and Wild Animals in and around El Paso County, Texas, and New Mexico. </w:t>
      </w:r>
      <w:r w:rsidRPr="0063011A">
        <w:rPr>
          <w:rFonts w:ascii="Arial" w:hAnsi="Arial" w:cs="Arial"/>
          <w:b/>
          <w:bCs/>
          <w:i/>
          <w:iCs/>
          <w:sz w:val="22"/>
          <w:szCs w:val="22"/>
        </w:rPr>
        <w:t xml:space="preserve">PLOS </w:t>
      </w:r>
      <w:proofErr w:type="spellStart"/>
      <w:r w:rsidRPr="0063011A">
        <w:rPr>
          <w:rFonts w:ascii="Arial" w:hAnsi="Arial" w:cs="Arial"/>
          <w:b/>
          <w:bCs/>
          <w:i/>
          <w:iCs/>
          <w:sz w:val="22"/>
          <w:szCs w:val="22"/>
        </w:rPr>
        <w:t>Negl</w:t>
      </w:r>
      <w:proofErr w:type="spellEnd"/>
      <w:r w:rsidRPr="0063011A">
        <w:rPr>
          <w:rFonts w:ascii="Arial" w:hAnsi="Arial" w:cs="Arial"/>
          <w:b/>
          <w:bCs/>
          <w:i/>
          <w:iCs/>
          <w:sz w:val="22"/>
          <w:szCs w:val="22"/>
        </w:rPr>
        <w:t xml:space="preserve"> Trop Dis</w:t>
      </w:r>
      <w:r w:rsidRPr="0063011A">
        <w:rPr>
          <w:rFonts w:ascii="Arial" w:hAnsi="Arial" w:cs="Arial"/>
          <w:sz w:val="22"/>
          <w:szCs w:val="22"/>
        </w:rPr>
        <w:t>,</w:t>
      </w:r>
      <w:r w:rsidR="00CE4A19" w:rsidRPr="0063011A">
        <w:rPr>
          <w:rFonts w:ascii="Arial" w:hAnsi="Arial" w:cs="Arial"/>
          <w:sz w:val="22"/>
          <w:szCs w:val="22"/>
        </w:rPr>
        <w:t xml:space="preserve"> 15(2): e</w:t>
      </w:r>
      <w:proofErr w:type="gramStart"/>
      <w:r w:rsidR="00CE4A19" w:rsidRPr="0063011A">
        <w:rPr>
          <w:rFonts w:ascii="Arial" w:hAnsi="Arial" w:cs="Arial"/>
          <w:sz w:val="22"/>
          <w:szCs w:val="22"/>
        </w:rPr>
        <w:t>0009147.</w:t>
      </w:r>
      <w:r w:rsidRPr="0063011A">
        <w:rPr>
          <w:rFonts w:ascii="Arial" w:hAnsi="Arial" w:cs="Arial"/>
          <w:sz w:val="22"/>
          <w:szCs w:val="22"/>
        </w:rPr>
        <w:t>.</w:t>
      </w:r>
      <w:proofErr w:type="gramEnd"/>
    </w:p>
    <w:p w14:paraId="5016A5D5" w14:textId="23B04C1B" w:rsidR="00C765D2" w:rsidRPr="00267162" w:rsidRDefault="00C765D2" w:rsidP="00EB0A55">
      <w:pPr>
        <w:pStyle w:val="ListParagraph"/>
        <w:widowControl w:val="0"/>
        <w:numPr>
          <w:ilvl w:val="0"/>
          <w:numId w:val="15"/>
        </w:numPr>
        <w:tabs>
          <w:tab w:val="left" w:pos="920"/>
        </w:tabs>
        <w:autoSpaceDE w:val="0"/>
        <w:autoSpaceDN w:val="0"/>
        <w:ind w:left="709" w:hanging="283"/>
        <w:jc w:val="both"/>
        <w:outlineLvl w:val="3"/>
        <w:rPr>
          <w:rFonts w:ascii="Arial" w:eastAsia="Arial" w:hAnsi="Arial" w:cs="Arial"/>
          <w:b/>
          <w:bCs/>
          <w:sz w:val="22"/>
          <w:szCs w:val="22"/>
          <w:u w:val="single"/>
        </w:rPr>
      </w:pPr>
      <w:r w:rsidRPr="00267162">
        <w:rPr>
          <w:rFonts w:ascii="Arial" w:eastAsia="Arial" w:hAnsi="Arial" w:cs="Arial"/>
          <w:b/>
          <w:bCs/>
          <w:sz w:val="22"/>
          <w:szCs w:val="22"/>
          <w:u w:val="single"/>
        </w:rPr>
        <w:t>Molecular and biochemical characterization of antimicrobial</w:t>
      </w:r>
      <w:r w:rsidRPr="00267162">
        <w:rPr>
          <w:rFonts w:ascii="Arial" w:eastAsia="Arial" w:hAnsi="Arial" w:cs="Arial"/>
          <w:b/>
          <w:bCs/>
          <w:spacing w:val="-12"/>
          <w:sz w:val="22"/>
          <w:szCs w:val="22"/>
          <w:u w:val="single"/>
        </w:rPr>
        <w:t xml:space="preserve"> </w:t>
      </w:r>
      <w:r w:rsidRPr="00267162">
        <w:rPr>
          <w:rFonts w:ascii="Arial" w:eastAsia="Arial" w:hAnsi="Arial" w:cs="Arial"/>
          <w:b/>
          <w:bCs/>
          <w:sz w:val="22"/>
          <w:szCs w:val="22"/>
          <w:u w:val="single"/>
        </w:rPr>
        <w:t>peptides</w:t>
      </w:r>
    </w:p>
    <w:p w14:paraId="61F5E242" w14:textId="77777777" w:rsidR="000C4003" w:rsidRPr="00267162" w:rsidRDefault="000C4003" w:rsidP="000C4003">
      <w:pPr>
        <w:widowControl w:val="0"/>
        <w:numPr>
          <w:ilvl w:val="0"/>
          <w:numId w:val="11"/>
        </w:numPr>
        <w:tabs>
          <w:tab w:val="left" w:pos="1280"/>
        </w:tabs>
        <w:autoSpaceDE w:val="0"/>
        <w:autoSpaceDN w:val="0"/>
        <w:ind w:left="993" w:hanging="284"/>
        <w:contextualSpacing/>
        <w:jc w:val="both"/>
        <w:rPr>
          <w:rFonts w:ascii="Arial" w:eastAsia="Arial" w:hAnsi="Arial" w:cs="Arial"/>
          <w:sz w:val="22"/>
          <w:szCs w:val="22"/>
        </w:rPr>
      </w:pPr>
      <w:r w:rsidRPr="00267162">
        <w:rPr>
          <w:rFonts w:ascii="Arial" w:eastAsia="Arial" w:hAnsi="Arial" w:cs="Arial"/>
          <w:sz w:val="22"/>
          <w:szCs w:val="22"/>
        </w:rPr>
        <w:t xml:space="preserve">Barbosa, F.M., </w:t>
      </w:r>
      <w:proofErr w:type="spellStart"/>
      <w:r w:rsidRPr="00267162">
        <w:rPr>
          <w:rFonts w:ascii="Arial" w:eastAsia="Arial" w:hAnsi="Arial" w:cs="Arial"/>
          <w:sz w:val="22"/>
          <w:szCs w:val="22"/>
        </w:rPr>
        <w:t>Daffre</w:t>
      </w:r>
      <w:proofErr w:type="spellEnd"/>
      <w:r w:rsidRPr="00267162">
        <w:rPr>
          <w:rFonts w:ascii="Arial" w:eastAsia="Arial" w:hAnsi="Arial" w:cs="Arial"/>
          <w:sz w:val="22"/>
          <w:szCs w:val="22"/>
        </w:rPr>
        <w:t xml:space="preserve">, S., </w:t>
      </w:r>
      <w:r w:rsidRPr="00267162">
        <w:rPr>
          <w:rFonts w:ascii="Arial" w:eastAsia="Arial" w:hAnsi="Arial" w:cs="Arial"/>
          <w:b/>
          <w:sz w:val="22"/>
          <w:szCs w:val="22"/>
        </w:rPr>
        <w:t xml:space="preserve">Maldonado, R. A., </w:t>
      </w:r>
      <w:r w:rsidRPr="00267162">
        <w:rPr>
          <w:rFonts w:ascii="Arial" w:eastAsia="Arial" w:hAnsi="Arial" w:cs="Arial"/>
          <w:sz w:val="22"/>
          <w:szCs w:val="22"/>
        </w:rPr>
        <w:t xml:space="preserve">Miranda, A., </w:t>
      </w:r>
      <w:proofErr w:type="spellStart"/>
      <w:r w:rsidRPr="00267162">
        <w:rPr>
          <w:rFonts w:ascii="Arial" w:eastAsia="Arial" w:hAnsi="Arial" w:cs="Arial"/>
          <w:sz w:val="22"/>
          <w:szCs w:val="22"/>
        </w:rPr>
        <w:t>Nimrichter</w:t>
      </w:r>
      <w:proofErr w:type="spellEnd"/>
      <w:r w:rsidRPr="00267162">
        <w:rPr>
          <w:rFonts w:ascii="Arial" w:eastAsia="Arial" w:hAnsi="Arial" w:cs="Arial"/>
          <w:sz w:val="22"/>
          <w:szCs w:val="22"/>
        </w:rPr>
        <w:t xml:space="preserve">, L. and Rodrigues, M. L. (2007) </w:t>
      </w:r>
      <w:proofErr w:type="spellStart"/>
      <w:r w:rsidRPr="00267162">
        <w:rPr>
          <w:rFonts w:ascii="Arial" w:eastAsia="Arial" w:hAnsi="Arial" w:cs="Arial"/>
          <w:sz w:val="22"/>
          <w:szCs w:val="22"/>
        </w:rPr>
        <w:t>Gomesin</w:t>
      </w:r>
      <w:proofErr w:type="spellEnd"/>
      <w:r w:rsidRPr="00267162">
        <w:rPr>
          <w:rFonts w:ascii="Arial" w:eastAsia="Arial" w:hAnsi="Arial" w:cs="Arial"/>
          <w:sz w:val="22"/>
          <w:szCs w:val="22"/>
        </w:rPr>
        <w:t xml:space="preserve">, a peptide produced by the spider </w:t>
      </w:r>
      <w:r w:rsidRPr="00267162">
        <w:rPr>
          <w:rFonts w:ascii="Arial" w:eastAsia="Arial" w:hAnsi="Arial" w:cs="Arial"/>
          <w:i/>
          <w:sz w:val="22"/>
          <w:szCs w:val="22"/>
        </w:rPr>
        <w:t>Acanthoscurria gomesiana</w:t>
      </w:r>
      <w:r w:rsidRPr="00267162">
        <w:rPr>
          <w:rFonts w:ascii="Arial" w:eastAsia="Arial" w:hAnsi="Arial" w:cs="Arial"/>
          <w:sz w:val="22"/>
          <w:szCs w:val="22"/>
        </w:rPr>
        <w:t xml:space="preserve">, is a potent anti-cryptococcal agent that also acts in synergism with fluconazole. </w:t>
      </w:r>
      <w:r w:rsidRPr="00267162">
        <w:rPr>
          <w:rFonts w:ascii="Arial" w:eastAsia="Arial" w:hAnsi="Arial" w:cs="Arial"/>
          <w:i/>
          <w:sz w:val="22"/>
          <w:szCs w:val="22"/>
        </w:rPr>
        <w:t>FEMS Microbiol Lett</w:t>
      </w:r>
      <w:r w:rsidRPr="00267162">
        <w:rPr>
          <w:rFonts w:ascii="Arial" w:eastAsia="Arial" w:hAnsi="Arial" w:cs="Arial"/>
          <w:sz w:val="22"/>
          <w:szCs w:val="22"/>
        </w:rPr>
        <w:t>,</w:t>
      </w:r>
      <w:r w:rsidRPr="00267162">
        <w:rPr>
          <w:rFonts w:ascii="Arial" w:eastAsia="Arial" w:hAnsi="Arial" w:cs="Arial"/>
          <w:spacing w:val="-27"/>
          <w:sz w:val="22"/>
          <w:szCs w:val="22"/>
        </w:rPr>
        <w:t xml:space="preserve"> </w:t>
      </w:r>
      <w:r w:rsidRPr="00267162">
        <w:rPr>
          <w:rFonts w:ascii="Arial" w:eastAsia="Arial" w:hAnsi="Arial" w:cs="Arial"/>
          <w:sz w:val="22"/>
          <w:szCs w:val="22"/>
        </w:rPr>
        <w:t>274(2):279 86.</w:t>
      </w:r>
    </w:p>
    <w:p w14:paraId="0FE4B399" w14:textId="77777777" w:rsidR="00C765D2" w:rsidRPr="00267162" w:rsidRDefault="00C765D2" w:rsidP="00EB0A55">
      <w:pPr>
        <w:pStyle w:val="ListParagraph"/>
        <w:widowControl w:val="0"/>
        <w:numPr>
          <w:ilvl w:val="0"/>
          <w:numId w:val="11"/>
        </w:numPr>
        <w:tabs>
          <w:tab w:val="left" w:pos="360"/>
          <w:tab w:val="left" w:pos="1280"/>
        </w:tabs>
        <w:autoSpaceDE w:val="0"/>
        <w:autoSpaceDN w:val="0"/>
        <w:ind w:left="993" w:hanging="284"/>
        <w:jc w:val="both"/>
        <w:rPr>
          <w:rFonts w:ascii="Arial" w:eastAsia="Arial" w:hAnsi="Arial" w:cs="Arial"/>
          <w:sz w:val="22"/>
          <w:szCs w:val="22"/>
        </w:rPr>
      </w:pPr>
      <w:r w:rsidRPr="00267162">
        <w:rPr>
          <w:rFonts w:ascii="Arial" w:eastAsia="Arial" w:hAnsi="Arial" w:cs="Arial"/>
          <w:sz w:val="22"/>
          <w:szCs w:val="22"/>
        </w:rPr>
        <w:t xml:space="preserve">Esteves E, </w:t>
      </w:r>
      <w:proofErr w:type="spellStart"/>
      <w:r w:rsidRPr="00267162">
        <w:rPr>
          <w:rFonts w:ascii="Arial" w:eastAsia="Arial" w:hAnsi="Arial" w:cs="Arial"/>
          <w:sz w:val="22"/>
          <w:szCs w:val="22"/>
        </w:rPr>
        <w:t>Fogaça</w:t>
      </w:r>
      <w:proofErr w:type="spellEnd"/>
      <w:r w:rsidRPr="00267162">
        <w:rPr>
          <w:rFonts w:ascii="Arial" w:eastAsia="Arial" w:hAnsi="Arial" w:cs="Arial"/>
          <w:sz w:val="22"/>
          <w:szCs w:val="22"/>
        </w:rPr>
        <w:t xml:space="preserve"> AC, </w:t>
      </w:r>
      <w:r w:rsidRPr="00267162">
        <w:rPr>
          <w:rFonts w:ascii="Arial" w:eastAsia="Arial" w:hAnsi="Arial" w:cs="Arial"/>
          <w:b/>
          <w:sz w:val="22"/>
          <w:szCs w:val="22"/>
        </w:rPr>
        <w:t xml:space="preserve">Maldonado R, </w:t>
      </w:r>
      <w:r w:rsidRPr="00267162">
        <w:rPr>
          <w:rFonts w:ascii="Arial" w:eastAsia="Arial" w:hAnsi="Arial" w:cs="Arial"/>
          <w:sz w:val="22"/>
          <w:szCs w:val="22"/>
        </w:rPr>
        <w:t xml:space="preserve">Silva FD, </w:t>
      </w:r>
      <w:proofErr w:type="spellStart"/>
      <w:r w:rsidRPr="00267162">
        <w:rPr>
          <w:rFonts w:ascii="Arial" w:eastAsia="Arial" w:hAnsi="Arial" w:cs="Arial"/>
          <w:sz w:val="22"/>
          <w:szCs w:val="22"/>
        </w:rPr>
        <w:t>Manso</w:t>
      </w:r>
      <w:proofErr w:type="spellEnd"/>
      <w:r w:rsidRPr="00267162">
        <w:rPr>
          <w:rFonts w:ascii="Arial" w:eastAsia="Arial" w:hAnsi="Arial" w:cs="Arial"/>
          <w:sz w:val="22"/>
          <w:szCs w:val="22"/>
        </w:rPr>
        <w:t xml:space="preserve"> PP, </w:t>
      </w:r>
      <w:proofErr w:type="spellStart"/>
      <w:r w:rsidRPr="00267162">
        <w:rPr>
          <w:rFonts w:ascii="Arial" w:eastAsia="Arial" w:hAnsi="Arial" w:cs="Arial"/>
          <w:sz w:val="22"/>
          <w:szCs w:val="22"/>
        </w:rPr>
        <w:t>Pelajo</w:t>
      </w:r>
      <w:proofErr w:type="spellEnd"/>
      <w:r w:rsidRPr="00267162">
        <w:rPr>
          <w:rFonts w:ascii="Arial" w:eastAsia="Arial" w:hAnsi="Arial" w:cs="Arial"/>
          <w:sz w:val="22"/>
          <w:szCs w:val="22"/>
        </w:rPr>
        <w:t xml:space="preserve">-Machado M, Valle D, </w:t>
      </w:r>
      <w:proofErr w:type="spellStart"/>
      <w:r w:rsidRPr="00267162">
        <w:rPr>
          <w:rFonts w:ascii="Arial" w:eastAsia="Arial" w:hAnsi="Arial" w:cs="Arial"/>
          <w:sz w:val="22"/>
          <w:szCs w:val="22"/>
        </w:rPr>
        <w:t>Daffre</w:t>
      </w:r>
      <w:proofErr w:type="spellEnd"/>
      <w:r w:rsidRPr="00267162">
        <w:rPr>
          <w:rFonts w:ascii="Arial" w:eastAsia="Arial" w:hAnsi="Arial" w:cs="Arial"/>
          <w:sz w:val="22"/>
          <w:szCs w:val="22"/>
        </w:rPr>
        <w:t xml:space="preserve"> S. (2009) Antimicrobial activity in the tick </w:t>
      </w:r>
      <w:r w:rsidRPr="00267162">
        <w:rPr>
          <w:rFonts w:ascii="Arial" w:eastAsia="Arial" w:hAnsi="Arial" w:cs="Arial"/>
          <w:i/>
          <w:sz w:val="22"/>
          <w:szCs w:val="22"/>
        </w:rPr>
        <w:t>Rhipicephalus (</w:t>
      </w:r>
      <w:proofErr w:type="spellStart"/>
      <w:r w:rsidRPr="00267162">
        <w:rPr>
          <w:rFonts w:ascii="Arial" w:eastAsia="Arial" w:hAnsi="Arial" w:cs="Arial"/>
          <w:i/>
          <w:sz w:val="22"/>
          <w:szCs w:val="22"/>
        </w:rPr>
        <w:t>Boophilus</w:t>
      </w:r>
      <w:proofErr w:type="spellEnd"/>
      <w:r w:rsidRPr="00267162">
        <w:rPr>
          <w:rFonts w:ascii="Arial" w:eastAsia="Arial" w:hAnsi="Arial" w:cs="Arial"/>
          <w:i/>
          <w:sz w:val="22"/>
          <w:szCs w:val="22"/>
        </w:rPr>
        <w:t xml:space="preserve">) </w:t>
      </w:r>
      <w:proofErr w:type="spellStart"/>
      <w:r w:rsidRPr="00267162">
        <w:rPr>
          <w:rFonts w:ascii="Arial" w:eastAsia="Arial" w:hAnsi="Arial" w:cs="Arial"/>
          <w:i/>
          <w:sz w:val="22"/>
          <w:szCs w:val="22"/>
        </w:rPr>
        <w:t>microplus</w:t>
      </w:r>
      <w:proofErr w:type="spellEnd"/>
      <w:r w:rsidRPr="00267162">
        <w:rPr>
          <w:rFonts w:ascii="Arial" w:eastAsia="Arial" w:hAnsi="Arial" w:cs="Arial"/>
          <w:sz w:val="22"/>
          <w:szCs w:val="22"/>
        </w:rPr>
        <w:t xml:space="preserve"> eggs: Cellular localization and temporal expression of microplusin during oogenesis and embryogenesis. </w:t>
      </w:r>
      <w:r w:rsidRPr="00267162">
        <w:rPr>
          <w:rFonts w:ascii="Arial" w:eastAsia="Arial" w:hAnsi="Arial" w:cs="Arial"/>
          <w:i/>
          <w:sz w:val="22"/>
          <w:szCs w:val="22"/>
        </w:rPr>
        <w:t>Dev. Comp. Immunol</w:t>
      </w:r>
      <w:r w:rsidRPr="00267162">
        <w:rPr>
          <w:rFonts w:ascii="Arial" w:eastAsia="Arial" w:hAnsi="Arial" w:cs="Arial"/>
          <w:sz w:val="22"/>
          <w:szCs w:val="22"/>
        </w:rPr>
        <w:t>.</w:t>
      </w:r>
      <w:r w:rsidRPr="00267162">
        <w:rPr>
          <w:rFonts w:ascii="Arial" w:eastAsia="Arial" w:hAnsi="Arial" w:cs="Arial"/>
          <w:spacing w:val="-6"/>
          <w:sz w:val="22"/>
          <w:szCs w:val="22"/>
        </w:rPr>
        <w:t xml:space="preserve"> </w:t>
      </w:r>
      <w:r w:rsidRPr="00267162">
        <w:rPr>
          <w:rFonts w:ascii="Arial" w:eastAsia="Arial" w:hAnsi="Arial" w:cs="Arial"/>
          <w:sz w:val="22"/>
          <w:szCs w:val="22"/>
        </w:rPr>
        <w:t>33(8):913-9.</w:t>
      </w:r>
    </w:p>
    <w:p w14:paraId="0CC9C3B2" w14:textId="3DE3F601" w:rsidR="00C765D2" w:rsidRPr="00267162" w:rsidRDefault="00C765D2" w:rsidP="00EB0A55">
      <w:pPr>
        <w:widowControl w:val="0"/>
        <w:autoSpaceDE w:val="0"/>
        <w:autoSpaceDN w:val="0"/>
        <w:ind w:left="709" w:right="180" w:hanging="283"/>
        <w:contextualSpacing/>
        <w:rPr>
          <w:rFonts w:ascii="Arial" w:hAnsi="Arial" w:cs="Arial"/>
          <w:color w:val="551A8B"/>
          <w:sz w:val="22"/>
          <w:szCs w:val="22"/>
          <w:u w:val="single" w:color="551A8B"/>
        </w:rPr>
      </w:pPr>
      <w:r w:rsidRPr="00267162">
        <w:rPr>
          <w:rFonts w:ascii="Arial" w:hAnsi="Arial" w:cs="Arial"/>
          <w:b/>
          <w:sz w:val="22"/>
          <w:szCs w:val="22"/>
        </w:rPr>
        <w:t>*</w:t>
      </w:r>
      <w:r w:rsidR="00EB0A55">
        <w:rPr>
          <w:rFonts w:ascii="Arial" w:hAnsi="Arial" w:cs="Arial"/>
          <w:b/>
          <w:sz w:val="22"/>
          <w:szCs w:val="22"/>
        </w:rPr>
        <w:tab/>
      </w:r>
      <w:r w:rsidRPr="00267162">
        <w:rPr>
          <w:rFonts w:ascii="Arial" w:hAnsi="Arial" w:cs="Arial"/>
          <w:b/>
          <w:sz w:val="22"/>
          <w:szCs w:val="22"/>
        </w:rPr>
        <w:t xml:space="preserve">All my publications are available at: </w:t>
      </w:r>
      <w:r w:rsidRPr="00267162">
        <w:rPr>
          <w:rFonts w:ascii="Arial" w:hAnsi="Arial" w:cs="Arial"/>
          <w:color w:val="551A8B"/>
          <w:sz w:val="22"/>
          <w:szCs w:val="22"/>
          <w:u w:val="single" w:color="551A8B"/>
        </w:rPr>
        <w:t>https://</w:t>
      </w:r>
      <w:hyperlink r:id="rId9">
        <w:r w:rsidRPr="00267162">
          <w:rPr>
            <w:rFonts w:ascii="Arial" w:hAnsi="Arial" w:cs="Arial"/>
            <w:color w:val="551A8B"/>
            <w:sz w:val="22"/>
            <w:szCs w:val="22"/>
            <w:u w:val="single" w:color="551A8B"/>
          </w:rPr>
          <w:t>www.ncbi.nlm.nih.gov/sites/myncbi/rosa.maldonado.1/bibliography/40214914/public/?sort=date&amp;directio</w:t>
        </w:r>
      </w:hyperlink>
      <w:r w:rsidRPr="00267162">
        <w:rPr>
          <w:rFonts w:ascii="Arial" w:hAnsi="Arial" w:cs="Arial"/>
          <w:color w:val="551A8B"/>
          <w:sz w:val="22"/>
          <w:szCs w:val="22"/>
        </w:rPr>
        <w:t xml:space="preserve"> </w:t>
      </w:r>
      <w:r w:rsidRPr="00267162">
        <w:rPr>
          <w:rFonts w:ascii="Arial" w:hAnsi="Arial" w:cs="Arial"/>
          <w:color w:val="551A8B"/>
          <w:sz w:val="22"/>
          <w:szCs w:val="22"/>
          <w:u w:val="single" w:color="551A8B"/>
        </w:rPr>
        <w:t>n=ascending</w:t>
      </w:r>
    </w:p>
    <w:p w14:paraId="336532B8" w14:textId="26B2A628" w:rsidR="00C765D2" w:rsidRDefault="00C765D2" w:rsidP="00267162">
      <w:pPr>
        <w:widowControl w:val="0"/>
        <w:tabs>
          <w:tab w:val="left" w:pos="844"/>
        </w:tabs>
        <w:autoSpaceDE w:val="0"/>
        <w:autoSpaceDN w:val="0"/>
        <w:contextualSpacing/>
        <w:outlineLvl w:val="3"/>
        <w:rPr>
          <w:rFonts w:ascii="Arial" w:hAnsi="Arial" w:cs="Arial"/>
          <w:color w:val="551A8B"/>
          <w:sz w:val="22"/>
          <w:szCs w:val="22"/>
          <w:u w:val="single" w:color="551A8B"/>
        </w:rPr>
      </w:pPr>
    </w:p>
    <w:p w14:paraId="4C579961" w14:textId="77777777" w:rsidR="00C765D2" w:rsidRPr="00267162" w:rsidRDefault="00C765D2" w:rsidP="00267162">
      <w:pPr>
        <w:pStyle w:val="ListParagraph"/>
        <w:widowControl w:val="0"/>
        <w:numPr>
          <w:ilvl w:val="0"/>
          <w:numId w:val="2"/>
        </w:numPr>
        <w:tabs>
          <w:tab w:val="left" w:pos="844"/>
        </w:tabs>
        <w:autoSpaceDE w:val="0"/>
        <w:autoSpaceDN w:val="0"/>
        <w:ind w:left="360"/>
        <w:outlineLvl w:val="3"/>
        <w:rPr>
          <w:rFonts w:ascii="Arial" w:eastAsia="Arial" w:hAnsi="Arial" w:cs="Arial"/>
          <w:b/>
          <w:bCs/>
          <w:sz w:val="22"/>
          <w:szCs w:val="22"/>
        </w:rPr>
      </w:pPr>
      <w:r w:rsidRPr="00267162">
        <w:rPr>
          <w:rFonts w:ascii="Arial" w:eastAsia="Arial" w:hAnsi="Arial" w:cs="Arial"/>
          <w:b/>
          <w:bCs/>
          <w:sz w:val="22"/>
          <w:szCs w:val="22"/>
        </w:rPr>
        <w:t>Research Support</w:t>
      </w:r>
    </w:p>
    <w:p w14:paraId="4A50F357" w14:textId="77777777" w:rsidR="00C765D2" w:rsidRPr="006B6422" w:rsidRDefault="00C765D2" w:rsidP="00BD4150">
      <w:pPr>
        <w:widowControl w:val="0"/>
        <w:tabs>
          <w:tab w:val="left" w:pos="844"/>
          <w:tab w:val="left" w:pos="4536"/>
          <w:tab w:val="left" w:pos="8505"/>
        </w:tabs>
        <w:autoSpaceDE w:val="0"/>
        <w:autoSpaceDN w:val="0"/>
        <w:contextualSpacing/>
        <w:jc w:val="both"/>
        <w:outlineLvl w:val="3"/>
        <w:rPr>
          <w:rFonts w:ascii="Arial" w:eastAsia="Arial" w:hAnsi="Arial" w:cs="Arial"/>
          <w:b/>
          <w:bCs/>
          <w:sz w:val="22"/>
          <w:szCs w:val="22"/>
          <w:u w:val="single"/>
        </w:rPr>
      </w:pPr>
      <w:r w:rsidRPr="006B6422">
        <w:rPr>
          <w:rFonts w:ascii="Arial" w:eastAsia="Arial" w:hAnsi="Arial" w:cs="Arial"/>
          <w:b/>
          <w:bCs/>
          <w:sz w:val="22"/>
          <w:szCs w:val="22"/>
          <w:u w:val="single"/>
        </w:rPr>
        <w:t>Ongoing Support</w:t>
      </w:r>
    </w:p>
    <w:p w14:paraId="49F31D04" w14:textId="77777777" w:rsidR="00DA6E3A" w:rsidRPr="00DA6E3A" w:rsidRDefault="00DA6E3A" w:rsidP="00DA6E3A">
      <w:pPr>
        <w:autoSpaceDE w:val="0"/>
        <w:autoSpaceDN w:val="0"/>
        <w:adjustRightInd w:val="0"/>
        <w:rPr>
          <w:rFonts w:ascii="Calibri" w:hAnsi="Calibri" w:cs="Calibri"/>
          <w:color w:val="000000"/>
        </w:rPr>
      </w:pPr>
    </w:p>
    <w:p w14:paraId="2B60E13D" w14:textId="6EC1A35F" w:rsidR="00DA6E3A" w:rsidRDefault="00DA6E3A" w:rsidP="00DA6E3A">
      <w:pPr>
        <w:tabs>
          <w:tab w:val="left" w:pos="4500"/>
          <w:tab w:val="left" w:pos="8280"/>
        </w:tabs>
        <w:autoSpaceDE w:val="0"/>
        <w:autoSpaceDN w:val="0"/>
        <w:adjustRightInd w:val="0"/>
        <w:ind w:right="95"/>
        <w:rPr>
          <w:rFonts w:ascii="Arial" w:hAnsi="Arial" w:cs="Arial"/>
          <w:sz w:val="22"/>
          <w:szCs w:val="22"/>
        </w:rPr>
      </w:pPr>
      <w:r w:rsidRPr="00DA6E3A">
        <w:rPr>
          <w:rFonts w:ascii="Arial" w:hAnsi="Arial" w:cs="Arial"/>
          <w:color w:val="000000"/>
          <w:sz w:val="22"/>
          <w:szCs w:val="22"/>
        </w:rPr>
        <w:t>1SC1GM139714-01</w:t>
      </w:r>
      <w:r w:rsidRPr="00DA6E3A">
        <w:rPr>
          <w:rFonts w:ascii="Calibri" w:hAnsi="Calibri" w:cs="Calibri"/>
          <w:color w:val="000000"/>
          <w:sz w:val="20"/>
          <w:szCs w:val="20"/>
        </w:rPr>
        <w:t xml:space="preserve"> </w:t>
      </w:r>
      <w:r>
        <w:rPr>
          <w:rFonts w:ascii="Calibri" w:hAnsi="Calibri" w:cs="Calibri"/>
          <w:color w:val="000000"/>
          <w:sz w:val="20"/>
          <w:szCs w:val="20"/>
        </w:rPr>
        <w:tab/>
      </w:r>
      <w:r w:rsidRPr="00DA6E3A">
        <w:rPr>
          <w:rFonts w:ascii="Arial" w:hAnsi="Arial" w:cs="Arial"/>
          <w:bCs/>
          <w:sz w:val="22"/>
          <w:szCs w:val="22"/>
        </w:rPr>
        <w:t>Maldonado, Rosa A (PI)</w:t>
      </w:r>
      <w:r>
        <w:rPr>
          <w:rFonts w:ascii="Arial" w:hAnsi="Arial" w:cs="Arial"/>
          <w:bCs/>
          <w:sz w:val="22"/>
          <w:szCs w:val="22"/>
        </w:rPr>
        <w:t xml:space="preserve">.                      </w:t>
      </w:r>
      <w:r>
        <w:rPr>
          <w:rFonts w:ascii="Arial" w:hAnsi="Arial" w:cs="Arial"/>
          <w:sz w:val="22"/>
          <w:szCs w:val="22"/>
        </w:rPr>
        <w:t>02/10/2021 – 12/31/2024</w:t>
      </w:r>
    </w:p>
    <w:p w14:paraId="28311497" w14:textId="77777777" w:rsidR="00DA6E3A" w:rsidRDefault="00DA6E3A" w:rsidP="00DA6E3A">
      <w:pPr>
        <w:tabs>
          <w:tab w:val="left" w:pos="4500"/>
          <w:tab w:val="left" w:pos="8280"/>
        </w:tabs>
        <w:autoSpaceDE w:val="0"/>
        <w:autoSpaceDN w:val="0"/>
        <w:adjustRightInd w:val="0"/>
        <w:ind w:right="95"/>
        <w:rPr>
          <w:rFonts w:ascii="Arial" w:eastAsiaTheme="minorEastAsia" w:hAnsi="Arial" w:cs="Arial"/>
          <w:sz w:val="22"/>
          <w:szCs w:val="22"/>
        </w:rPr>
      </w:pPr>
      <w:r w:rsidRPr="008E5901">
        <w:rPr>
          <w:rFonts w:ascii="Arial" w:hAnsi="Arial" w:cs="Arial"/>
          <w:sz w:val="22"/>
          <w:szCs w:val="22"/>
        </w:rPr>
        <w:t xml:space="preserve">NIGMS-SCORE SC1, Federal, </w:t>
      </w:r>
      <w:r w:rsidRPr="008E5901">
        <w:rPr>
          <w:rFonts w:ascii="Arial" w:eastAsiaTheme="minorEastAsia" w:hAnsi="Arial" w:cs="Arial"/>
          <w:sz w:val="22"/>
          <w:szCs w:val="22"/>
        </w:rPr>
        <w:t xml:space="preserve">$1,486,540.00 </w:t>
      </w:r>
    </w:p>
    <w:p w14:paraId="00E1D591" w14:textId="15A56B06" w:rsidR="00DA6E3A" w:rsidRPr="00DA6E3A" w:rsidRDefault="00DA6E3A" w:rsidP="00DA6E3A">
      <w:pPr>
        <w:tabs>
          <w:tab w:val="left" w:pos="4500"/>
          <w:tab w:val="left" w:pos="8280"/>
        </w:tabs>
        <w:autoSpaceDE w:val="0"/>
        <w:autoSpaceDN w:val="0"/>
        <w:adjustRightInd w:val="0"/>
        <w:ind w:right="95"/>
        <w:rPr>
          <w:rFonts w:ascii="Arial" w:hAnsi="Arial" w:cs="Arial"/>
          <w:sz w:val="22"/>
          <w:szCs w:val="22"/>
        </w:rPr>
      </w:pPr>
      <w:r w:rsidRPr="008E5901">
        <w:rPr>
          <w:rFonts w:ascii="Arial" w:hAnsi="Arial" w:cs="Arial"/>
          <w:sz w:val="22"/>
          <w:szCs w:val="22"/>
        </w:rPr>
        <w:t>Development of Novel Combinational Immunochemotherapy for Chronic Chagas Disease</w:t>
      </w:r>
      <w:r w:rsidRPr="008E5901">
        <w:rPr>
          <w:rFonts w:ascii="Arial" w:eastAsiaTheme="minorEastAsia" w:hAnsi="Arial" w:cs="Arial"/>
          <w:b/>
          <w:bCs/>
          <w:sz w:val="22"/>
          <w:szCs w:val="22"/>
        </w:rPr>
        <w:t xml:space="preserve"> </w:t>
      </w:r>
    </w:p>
    <w:p w14:paraId="4C8AB8D6" w14:textId="77777777" w:rsidR="00DA6E3A" w:rsidRDefault="00DA6E3A" w:rsidP="00BD4150">
      <w:pPr>
        <w:tabs>
          <w:tab w:val="left" w:pos="4536"/>
          <w:tab w:val="left" w:pos="8222"/>
        </w:tabs>
        <w:autoSpaceDE w:val="0"/>
        <w:autoSpaceDN w:val="0"/>
        <w:adjustRightInd w:val="0"/>
        <w:ind w:left="360" w:right="95" w:hanging="360"/>
        <w:contextualSpacing/>
        <w:jc w:val="both"/>
        <w:rPr>
          <w:rFonts w:ascii="Arial" w:hAnsi="Arial" w:cs="Arial"/>
          <w:color w:val="000000"/>
          <w:sz w:val="22"/>
          <w:szCs w:val="22"/>
        </w:rPr>
      </w:pPr>
    </w:p>
    <w:p w14:paraId="357505DB" w14:textId="146EA2DF" w:rsidR="007567A9" w:rsidRPr="00267162" w:rsidRDefault="00C6788B" w:rsidP="00BD4150">
      <w:pPr>
        <w:tabs>
          <w:tab w:val="left" w:pos="4536"/>
          <w:tab w:val="left" w:pos="8222"/>
        </w:tabs>
        <w:autoSpaceDE w:val="0"/>
        <w:autoSpaceDN w:val="0"/>
        <w:adjustRightInd w:val="0"/>
        <w:ind w:left="360" w:right="95" w:hanging="360"/>
        <w:contextualSpacing/>
        <w:jc w:val="both"/>
        <w:rPr>
          <w:rFonts w:ascii="Arial" w:hAnsi="Arial" w:cs="Arial"/>
          <w:sz w:val="22"/>
          <w:szCs w:val="22"/>
        </w:rPr>
      </w:pPr>
      <w:r w:rsidRPr="00267162">
        <w:rPr>
          <w:rFonts w:ascii="Arial" w:hAnsi="Arial" w:cs="Arial"/>
          <w:color w:val="000000"/>
          <w:sz w:val="22"/>
          <w:szCs w:val="22"/>
        </w:rPr>
        <w:t>T34GM137855-01</w:t>
      </w:r>
      <w:r w:rsidR="007567A9" w:rsidRPr="00267162">
        <w:rPr>
          <w:rFonts w:ascii="Arial" w:hAnsi="Arial" w:cs="Arial"/>
          <w:b/>
          <w:sz w:val="22"/>
          <w:szCs w:val="22"/>
        </w:rPr>
        <w:tab/>
      </w:r>
      <w:r w:rsidR="007567A9" w:rsidRPr="00267162">
        <w:rPr>
          <w:rFonts w:ascii="Arial" w:hAnsi="Arial" w:cs="Arial"/>
          <w:sz w:val="22"/>
          <w:szCs w:val="22"/>
        </w:rPr>
        <w:t xml:space="preserve">Maldonado, Rosa A (PI/PD) </w:t>
      </w:r>
      <w:r w:rsidR="007567A9" w:rsidRPr="00267162">
        <w:rPr>
          <w:rFonts w:ascii="Arial" w:hAnsi="Arial" w:cs="Arial"/>
          <w:sz w:val="22"/>
          <w:szCs w:val="22"/>
        </w:rPr>
        <w:tab/>
      </w:r>
      <w:r w:rsidR="00BD4150">
        <w:rPr>
          <w:rFonts w:ascii="Arial" w:hAnsi="Arial" w:cs="Arial"/>
          <w:sz w:val="22"/>
          <w:szCs w:val="22"/>
        </w:rPr>
        <w:t>0</w:t>
      </w:r>
      <w:r w:rsidR="002915C6" w:rsidRPr="00267162">
        <w:rPr>
          <w:rFonts w:ascii="Arial" w:hAnsi="Arial" w:cs="Arial"/>
          <w:sz w:val="22"/>
          <w:szCs w:val="22"/>
        </w:rPr>
        <w:t>8/</w:t>
      </w:r>
      <w:r w:rsidR="00BD4150">
        <w:rPr>
          <w:rFonts w:ascii="Arial" w:hAnsi="Arial" w:cs="Arial"/>
          <w:sz w:val="22"/>
          <w:szCs w:val="22"/>
        </w:rPr>
        <w:t>0</w:t>
      </w:r>
      <w:r w:rsidR="002915C6" w:rsidRPr="00267162">
        <w:rPr>
          <w:rFonts w:ascii="Arial" w:hAnsi="Arial" w:cs="Arial"/>
          <w:sz w:val="22"/>
          <w:szCs w:val="22"/>
        </w:rPr>
        <w:t>1/</w:t>
      </w:r>
      <w:r w:rsidR="007567A9" w:rsidRPr="00267162">
        <w:rPr>
          <w:rFonts w:ascii="Arial" w:hAnsi="Arial" w:cs="Arial"/>
          <w:sz w:val="22"/>
          <w:szCs w:val="22"/>
        </w:rPr>
        <w:t>2020</w:t>
      </w:r>
      <w:r w:rsidR="00BD4150">
        <w:rPr>
          <w:rFonts w:ascii="Arial" w:hAnsi="Arial" w:cs="Arial"/>
          <w:sz w:val="22"/>
          <w:szCs w:val="22"/>
        </w:rPr>
        <w:t xml:space="preserve"> </w:t>
      </w:r>
      <w:r w:rsidR="002915C6" w:rsidRPr="00267162">
        <w:rPr>
          <w:rFonts w:ascii="Arial" w:hAnsi="Arial" w:cs="Arial"/>
          <w:sz w:val="22"/>
          <w:szCs w:val="22"/>
        </w:rPr>
        <w:t>–</w:t>
      </w:r>
      <w:r w:rsidR="007567A9" w:rsidRPr="00267162">
        <w:rPr>
          <w:rFonts w:ascii="Arial" w:hAnsi="Arial" w:cs="Arial"/>
          <w:sz w:val="22"/>
          <w:szCs w:val="22"/>
        </w:rPr>
        <w:t xml:space="preserve"> </w:t>
      </w:r>
      <w:r w:rsidR="00BD4150">
        <w:rPr>
          <w:rFonts w:ascii="Arial" w:hAnsi="Arial" w:cs="Arial"/>
          <w:sz w:val="22"/>
          <w:szCs w:val="22"/>
        </w:rPr>
        <w:t>0</w:t>
      </w:r>
      <w:r w:rsidR="002915C6" w:rsidRPr="00267162">
        <w:rPr>
          <w:rFonts w:ascii="Arial" w:hAnsi="Arial" w:cs="Arial"/>
          <w:sz w:val="22"/>
          <w:szCs w:val="22"/>
        </w:rPr>
        <w:t>7/31/</w:t>
      </w:r>
      <w:r w:rsidR="007567A9" w:rsidRPr="00267162">
        <w:rPr>
          <w:rFonts w:ascii="Arial" w:hAnsi="Arial" w:cs="Arial"/>
          <w:sz w:val="22"/>
          <w:szCs w:val="22"/>
        </w:rPr>
        <w:t>2025</w:t>
      </w:r>
    </w:p>
    <w:p w14:paraId="656E61A5" w14:textId="7B3F3F3C" w:rsidR="007567A9" w:rsidRPr="00267162" w:rsidRDefault="007567A9" w:rsidP="00BD4150">
      <w:pPr>
        <w:tabs>
          <w:tab w:val="left" w:pos="4536"/>
          <w:tab w:val="left" w:pos="8222"/>
          <w:tab w:val="left" w:pos="10440"/>
        </w:tabs>
        <w:autoSpaceDE w:val="0"/>
        <w:autoSpaceDN w:val="0"/>
        <w:adjustRightInd w:val="0"/>
        <w:ind w:left="360" w:right="95" w:hanging="360"/>
        <w:contextualSpacing/>
        <w:jc w:val="both"/>
        <w:rPr>
          <w:rFonts w:ascii="Arial" w:hAnsi="Arial" w:cs="Arial"/>
          <w:sz w:val="22"/>
          <w:szCs w:val="22"/>
        </w:rPr>
      </w:pPr>
      <w:r w:rsidRPr="00267162">
        <w:rPr>
          <w:rFonts w:ascii="Arial" w:hAnsi="Arial" w:cs="Arial"/>
          <w:sz w:val="22"/>
          <w:szCs w:val="22"/>
        </w:rPr>
        <w:t xml:space="preserve">EPCC-UTEP Bridges to the Baccalaureate Program ($ </w:t>
      </w:r>
      <w:proofErr w:type="gramStart"/>
      <w:r w:rsidRPr="00267162">
        <w:rPr>
          <w:rFonts w:ascii="Arial" w:hAnsi="Arial" w:cs="Arial"/>
          <w:sz w:val="22"/>
          <w:szCs w:val="22"/>
        </w:rPr>
        <w:t>1,587,735.00 )</w:t>
      </w:r>
      <w:proofErr w:type="gramEnd"/>
    </w:p>
    <w:p w14:paraId="56A4F4E5" w14:textId="389D5D9B" w:rsidR="002915C6" w:rsidRPr="00267162" w:rsidRDefault="0050395B" w:rsidP="00BD4150">
      <w:pPr>
        <w:tabs>
          <w:tab w:val="left" w:pos="4536"/>
          <w:tab w:val="left" w:pos="8222"/>
        </w:tabs>
        <w:contextualSpacing/>
        <w:jc w:val="both"/>
        <w:rPr>
          <w:rFonts w:ascii="Arial" w:hAnsi="Arial" w:cs="Arial"/>
          <w:sz w:val="22"/>
          <w:szCs w:val="22"/>
        </w:rPr>
      </w:pPr>
      <w:r w:rsidRPr="00267162">
        <w:rPr>
          <w:rFonts w:ascii="Arial" w:hAnsi="Arial" w:cs="Arial"/>
          <w:color w:val="000000"/>
          <w:sz w:val="22"/>
          <w:szCs w:val="22"/>
        </w:rPr>
        <w:t xml:space="preserve">Overall goal:  </w:t>
      </w:r>
      <w:r>
        <w:rPr>
          <w:rFonts w:ascii="Arial" w:hAnsi="Arial" w:cs="Arial"/>
          <w:sz w:val="22"/>
          <w:szCs w:val="22"/>
        </w:rPr>
        <w:t>P</w:t>
      </w:r>
      <w:r w:rsidR="002915C6" w:rsidRPr="00267162">
        <w:rPr>
          <w:rFonts w:ascii="Arial" w:hAnsi="Arial" w:cs="Arial"/>
          <w:sz w:val="22"/>
          <w:szCs w:val="22"/>
        </w:rPr>
        <w:t>romote the successful transition of minority (primarily Mexican-American) students with biomedical interests from the community college to the university and to improve their completion of a baccalaureate degree.</w:t>
      </w:r>
    </w:p>
    <w:p w14:paraId="1153DBFF" w14:textId="77777777" w:rsidR="007567A9" w:rsidRPr="00267162" w:rsidRDefault="007567A9" w:rsidP="00BD4150">
      <w:pPr>
        <w:tabs>
          <w:tab w:val="left" w:pos="4536"/>
          <w:tab w:val="left" w:pos="8222"/>
        </w:tabs>
        <w:contextualSpacing/>
        <w:jc w:val="both"/>
        <w:rPr>
          <w:rFonts w:ascii="Arial" w:hAnsi="Arial" w:cs="Arial"/>
          <w:bCs/>
          <w:sz w:val="22"/>
          <w:szCs w:val="22"/>
          <w:lang w:val="pt-BR"/>
        </w:rPr>
      </w:pPr>
    </w:p>
    <w:p w14:paraId="592B8134" w14:textId="6C5B0798" w:rsidR="007567A9" w:rsidRPr="00267162" w:rsidRDefault="007567A9" w:rsidP="00BD4150">
      <w:pPr>
        <w:widowControl w:val="0"/>
        <w:tabs>
          <w:tab w:val="left" w:pos="4536"/>
          <w:tab w:val="left" w:pos="8222"/>
        </w:tabs>
        <w:autoSpaceDE w:val="0"/>
        <w:autoSpaceDN w:val="0"/>
        <w:ind w:right="27"/>
        <w:contextualSpacing/>
        <w:jc w:val="both"/>
        <w:rPr>
          <w:rFonts w:ascii="Arial" w:hAnsi="Arial" w:cs="Arial"/>
          <w:color w:val="000000"/>
          <w:sz w:val="22"/>
          <w:szCs w:val="22"/>
        </w:rPr>
      </w:pPr>
      <w:r w:rsidRPr="00267162">
        <w:rPr>
          <w:rFonts w:ascii="Arial" w:hAnsi="Arial" w:cs="Arial"/>
          <w:sz w:val="22"/>
          <w:szCs w:val="22"/>
        </w:rPr>
        <w:t>5U01AI129783-02</w:t>
      </w:r>
      <w:r w:rsidRPr="00267162">
        <w:rPr>
          <w:rFonts w:ascii="Arial" w:hAnsi="Arial" w:cs="Arial"/>
          <w:color w:val="000000"/>
          <w:sz w:val="22"/>
          <w:szCs w:val="22"/>
        </w:rPr>
        <w:t xml:space="preserve"> (NIH/NAID</w:t>
      </w:r>
      <w:r w:rsidR="002915C6" w:rsidRPr="00267162">
        <w:rPr>
          <w:rFonts w:ascii="Arial" w:hAnsi="Arial" w:cs="Arial"/>
          <w:sz w:val="22"/>
          <w:szCs w:val="22"/>
        </w:rPr>
        <w:t xml:space="preserve">) </w:t>
      </w:r>
      <w:r w:rsidR="002915C6" w:rsidRPr="00267162">
        <w:rPr>
          <w:rFonts w:ascii="Arial" w:hAnsi="Arial" w:cs="Arial"/>
          <w:sz w:val="22"/>
          <w:szCs w:val="22"/>
        </w:rPr>
        <w:tab/>
      </w:r>
      <w:r w:rsidRPr="00267162">
        <w:rPr>
          <w:rFonts w:ascii="Arial" w:hAnsi="Arial" w:cs="Arial"/>
          <w:sz w:val="22"/>
          <w:szCs w:val="22"/>
        </w:rPr>
        <w:t>Maldonado</w:t>
      </w:r>
      <w:r w:rsidR="002915C6" w:rsidRPr="00267162">
        <w:rPr>
          <w:rFonts w:ascii="Arial" w:hAnsi="Arial" w:cs="Arial"/>
          <w:sz w:val="22"/>
          <w:szCs w:val="22"/>
        </w:rPr>
        <w:t>, Rosa A</w:t>
      </w:r>
      <w:r w:rsidRPr="00267162">
        <w:rPr>
          <w:rFonts w:ascii="Arial" w:hAnsi="Arial" w:cs="Arial"/>
          <w:color w:val="000000"/>
          <w:sz w:val="22"/>
          <w:szCs w:val="22"/>
        </w:rPr>
        <w:t xml:space="preserve"> (Co-I)</w:t>
      </w:r>
      <w:r w:rsidRPr="00267162">
        <w:rPr>
          <w:rFonts w:ascii="Arial" w:hAnsi="Arial" w:cs="Arial"/>
          <w:color w:val="000000"/>
          <w:sz w:val="22"/>
          <w:szCs w:val="22"/>
        </w:rPr>
        <w:tab/>
      </w:r>
      <w:r w:rsidR="00BD4150">
        <w:rPr>
          <w:rFonts w:ascii="Arial" w:hAnsi="Arial" w:cs="Arial"/>
          <w:color w:val="000000"/>
          <w:sz w:val="22"/>
          <w:szCs w:val="22"/>
        </w:rPr>
        <w:t>0</w:t>
      </w:r>
      <w:r w:rsidRPr="00267162">
        <w:rPr>
          <w:rFonts w:ascii="Arial" w:hAnsi="Arial" w:cs="Arial"/>
          <w:sz w:val="22"/>
          <w:szCs w:val="22"/>
        </w:rPr>
        <w:t>8/17/2018</w:t>
      </w:r>
      <w:r w:rsidR="00BD4150" w:rsidRPr="00267162">
        <w:rPr>
          <w:rFonts w:ascii="Arial" w:hAnsi="Arial" w:cs="Arial"/>
          <w:sz w:val="22"/>
          <w:szCs w:val="22"/>
        </w:rPr>
        <w:t xml:space="preserve"> – </w:t>
      </w:r>
      <w:r w:rsidR="00BD4150">
        <w:rPr>
          <w:rFonts w:ascii="Arial" w:hAnsi="Arial" w:cs="Arial"/>
          <w:sz w:val="22"/>
          <w:szCs w:val="22"/>
        </w:rPr>
        <w:t>0</w:t>
      </w:r>
      <w:r w:rsidRPr="00267162">
        <w:rPr>
          <w:rFonts w:ascii="Arial" w:hAnsi="Arial" w:cs="Arial"/>
          <w:sz w:val="22"/>
          <w:szCs w:val="22"/>
        </w:rPr>
        <w:t>7/16/</w:t>
      </w:r>
      <w:r w:rsidR="00BD4150">
        <w:rPr>
          <w:rFonts w:ascii="Arial" w:hAnsi="Arial" w:cs="Arial"/>
          <w:sz w:val="22"/>
          <w:szCs w:val="22"/>
        </w:rPr>
        <w:t>20</w:t>
      </w:r>
      <w:r w:rsidRPr="00267162">
        <w:rPr>
          <w:rFonts w:ascii="Arial" w:hAnsi="Arial" w:cs="Arial"/>
          <w:sz w:val="22"/>
          <w:szCs w:val="22"/>
        </w:rPr>
        <w:t>2</w:t>
      </w:r>
      <w:r w:rsidR="002915C6" w:rsidRPr="00267162">
        <w:rPr>
          <w:rFonts w:ascii="Arial" w:hAnsi="Arial" w:cs="Arial"/>
          <w:sz w:val="22"/>
          <w:szCs w:val="22"/>
        </w:rPr>
        <w:t>3</w:t>
      </w:r>
    </w:p>
    <w:p w14:paraId="7508913D" w14:textId="77777777" w:rsidR="007567A9" w:rsidRPr="00267162" w:rsidRDefault="007567A9" w:rsidP="00BD4150">
      <w:pPr>
        <w:widowControl w:val="0"/>
        <w:tabs>
          <w:tab w:val="left" w:pos="4536"/>
          <w:tab w:val="left" w:pos="8222"/>
        </w:tabs>
        <w:autoSpaceDE w:val="0"/>
        <w:autoSpaceDN w:val="0"/>
        <w:ind w:right="778"/>
        <w:contextualSpacing/>
        <w:jc w:val="both"/>
        <w:rPr>
          <w:rFonts w:ascii="Arial" w:hAnsi="Arial" w:cs="Arial"/>
          <w:color w:val="000000"/>
          <w:sz w:val="22"/>
          <w:szCs w:val="22"/>
        </w:rPr>
      </w:pPr>
      <w:r w:rsidRPr="00267162">
        <w:rPr>
          <w:rFonts w:ascii="Arial" w:hAnsi="Arial" w:cs="Arial"/>
          <w:color w:val="000000"/>
          <w:sz w:val="22"/>
          <w:szCs w:val="22"/>
        </w:rPr>
        <w:lastRenderedPageBreak/>
        <w:t>New chemotherapy regimens and biomarkers for Chagas disease</w:t>
      </w:r>
      <w:r w:rsidR="00A00C97" w:rsidRPr="00267162">
        <w:rPr>
          <w:rFonts w:ascii="Arial" w:hAnsi="Arial" w:cs="Arial"/>
          <w:color w:val="000000"/>
          <w:sz w:val="22"/>
          <w:szCs w:val="22"/>
        </w:rPr>
        <w:t xml:space="preserve"> (</w:t>
      </w:r>
      <w:r w:rsidR="00A00C97" w:rsidRPr="00267162">
        <w:rPr>
          <w:rFonts w:ascii="Arial" w:hAnsi="Arial" w:cs="Arial"/>
          <w:sz w:val="22"/>
          <w:szCs w:val="22"/>
        </w:rPr>
        <w:t>$6,126,123.00)</w:t>
      </w:r>
    </w:p>
    <w:p w14:paraId="64B8B9D5" w14:textId="51D1D5E4" w:rsidR="007567A9" w:rsidRPr="00267162" w:rsidRDefault="0050395B" w:rsidP="00BD4150">
      <w:pPr>
        <w:tabs>
          <w:tab w:val="left" w:pos="4536"/>
          <w:tab w:val="left" w:pos="8222"/>
        </w:tabs>
        <w:contextualSpacing/>
        <w:jc w:val="both"/>
        <w:rPr>
          <w:rFonts w:ascii="Arial" w:hAnsi="Arial" w:cs="Arial"/>
          <w:sz w:val="22"/>
          <w:szCs w:val="22"/>
        </w:rPr>
      </w:pPr>
      <w:r w:rsidRPr="00267162">
        <w:rPr>
          <w:rFonts w:ascii="Arial" w:hAnsi="Arial" w:cs="Arial"/>
          <w:color w:val="000000"/>
          <w:sz w:val="22"/>
          <w:szCs w:val="22"/>
        </w:rPr>
        <w:t>Overall goal</w:t>
      </w:r>
      <w:r>
        <w:rPr>
          <w:rFonts w:ascii="Arial" w:hAnsi="Arial" w:cs="Arial"/>
          <w:color w:val="000000"/>
          <w:sz w:val="22"/>
          <w:szCs w:val="22"/>
        </w:rPr>
        <w:t>: T</w:t>
      </w:r>
      <w:r w:rsidRPr="0050395B">
        <w:rPr>
          <w:rFonts w:ascii="Arial" w:hAnsi="Arial" w:cs="Arial"/>
          <w:sz w:val="22"/>
          <w:szCs w:val="22"/>
        </w:rPr>
        <w:t>est new regimens of the two current drugs for Chagas disease to improve their safety and efficacy, and develop and test novel diagnostic tools (biomarkers) that will provide a more efficient measure of disease state and treatment outcomes.</w:t>
      </w:r>
    </w:p>
    <w:p w14:paraId="1DBE1725" w14:textId="77777777" w:rsidR="007567A9" w:rsidRPr="00267162" w:rsidRDefault="007567A9" w:rsidP="00BD4150">
      <w:pPr>
        <w:tabs>
          <w:tab w:val="left" w:pos="4536"/>
          <w:tab w:val="left" w:pos="8222"/>
        </w:tabs>
        <w:contextualSpacing/>
        <w:jc w:val="both"/>
        <w:rPr>
          <w:rFonts w:ascii="Arial" w:hAnsi="Arial" w:cs="Arial"/>
          <w:bCs/>
          <w:sz w:val="22"/>
          <w:szCs w:val="22"/>
          <w:lang w:val="pt-BR"/>
        </w:rPr>
      </w:pPr>
    </w:p>
    <w:p w14:paraId="208A9619" w14:textId="38446528" w:rsidR="00C765D2" w:rsidRPr="00267162" w:rsidRDefault="00C765D2" w:rsidP="00BD4150">
      <w:pPr>
        <w:tabs>
          <w:tab w:val="left" w:pos="4536"/>
          <w:tab w:val="left" w:pos="7650"/>
          <w:tab w:val="left" w:pos="8222"/>
        </w:tabs>
        <w:contextualSpacing/>
        <w:jc w:val="both"/>
        <w:rPr>
          <w:rFonts w:ascii="Arial" w:hAnsi="Arial" w:cs="Arial"/>
          <w:bCs/>
          <w:sz w:val="22"/>
          <w:szCs w:val="22"/>
          <w:lang w:val="pt-BR"/>
        </w:rPr>
      </w:pPr>
      <w:r w:rsidRPr="00267162">
        <w:rPr>
          <w:rFonts w:ascii="Arial" w:hAnsi="Arial" w:cs="Arial"/>
          <w:bCs/>
          <w:sz w:val="22"/>
          <w:szCs w:val="22"/>
          <w:lang w:val="pt-BR"/>
        </w:rPr>
        <w:t xml:space="preserve">German Federal </w:t>
      </w:r>
      <w:proofErr w:type="spellStart"/>
      <w:r w:rsidRPr="00267162">
        <w:rPr>
          <w:rFonts w:ascii="Arial" w:hAnsi="Arial" w:cs="Arial"/>
          <w:bCs/>
          <w:sz w:val="22"/>
          <w:szCs w:val="22"/>
          <w:lang w:val="pt-BR"/>
        </w:rPr>
        <w:t>Ministry</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of</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Education</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and</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Research</w:t>
      </w:r>
      <w:proofErr w:type="spellEnd"/>
      <w:r w:rsidR="00A00C97" w:rsidRPr="00267162">
        <w:rPr>
          <w:rFonts w:ascii="Arial" w:hAnsi="Arial" w:cs="Arial"/>
          <w:bCs/>
          <w:sz w:val="22"/>
          <w:szCs w:val="22"/>
          <w:lang w:val="pt-BR"/>
        </w:rPr>
        <w:t xml:space="preserve">   Maldonado (</w:t>
      </w:r>
      <w:proofErr w:type="spellStart"/>
      <w:r w:rsidR="00A00C97" w:rsidRPr="00267162">
        <w:rPr>
          <w:rFonts w:ascii="Arial" w:hAnsi="Arial" w:cs="Arial"/>
          <w:bCs/>
          <w:sz w:val="22"/>
          <w:szCs w:val="22"/>
          <w:lang w:val="pt-BR"/>
        </w:rPr>
        <w:t>Co-I</w:t>
      </w:r>
      <w:proofErr w:type="spellEnd"/>
      <w:r w:rsidR="00A00C97" w:rsidRPr="00267162">
        <w:rPr>
          <w:rFonts w:ascii="Arial" w:hAnsi="Arial" w:cs="Arial"/>
          <w:bCs/>
          <w:sz w:val="22"/>
          <w:szCs w:val="22"/>
          <w:lang w:val="pt-BR"/>
        </w:rPr>
        <w:t>)</w:t>
      </w:r>
      <w:r w:rsidR="00A00C97" w:rsidRPr="00267162">
        <w:rPr>
          <w:rFonts w:ascii="Arial" w:hAnsi="Arial" w:cs="Arial"/>
          <w:bCs/>
          <w:sz w:val="22"/>
          <w:szCs w:val="22"/>
          <w:lang w:val="pt-BR"/>
        </w:rPr>
        <w:tab/>
      </w:r>
      <w:r w:rsidR="006B6422">
        <w:rPr>
          <w:rFonts w:ascii="Arial" w:hAnsi="Arial" w:cs="Arial"/>
          <w:bCs/>
          <w:sz w:val="22"/>
          <w:szCs w:val="22"/>
          <w:lang w:val="pt-BR"/>
        </w:rPr>
        <w:tab/>
      </w:r>
      <w:r w:rsidR="00BD4150">
        <w:rPr>
          <w:rFonts w:ascii="Arial" w:hAnsi="Arial" w:cs="Arial"/>
          <w:bCs/>
          <w:sz w:val="22"/>
          <w:szCs w:val="22"/>
          <w:lang w:val="pt-BR"/>
        </w:rPr>
        <w:t>0</w:t>
      </w:r>
      <w:r w:rsidRPr="00267162">
        <w:rPr>
          <w:rFonts w:ascii="Arial" w:hAnsi="Arial" w:cs="Arial"/>
          <w:bCs/>
          <w:sz w:val="22"/>
          <w:szCs w:val="22"/>
          <w:lang w:val="pt-BR"/>
        </w:rPr>
        <w:t>1/2019</w:t>
      </w:r>
      <w:r w:rsidR="00BD4150" w:rsidRPr="00267162">
        <w:rPr>
          <w:rFonts w:ascii="Arial" w:hAnsi="Arial" w:cs="Arial"/>
          <w:sz w:val="22"/>
          <w:szCs w:val="22"/>
        </w:rPr>
        <w:t xml:space="preserve"> – </w:t>
      </w:r>
      <w:r w:rsidRPr="00267162">
        <w:rPr>
          <w:rFonts w:ascii="Arial" w:hAnsi="Arial" w:cs="Arial"/>
          <w:bCs/>
          <w:sz w:val="22"/>
          <w:szCs w:val="22"/>
          <w:lang w:val="pt-BR"/>
        </w:rPr>
        <w:t>12/2022</w:t>
      </w:r>
      <w:r w:rsidRPr="00267162">
        <w:rPr>
          <w:rFonts w:ascii="Arial" w:hAnsi="Arial" w:cs="Arial"/>
          <w:bCs/>
          <w:sz w:val="22"/>
          <w:szCs w:val="22"/>
          <w:lang w:val="pt-BR"/>
        </w:rPr>
        <w:tab/>
      </w:r>
      <w:r w:rsidRPr="00267162">
        <w:rPr>
          <w:rFonts w:ascii="Arial" w:hAnsi="Arial" w:cs="Arial"/>
          <w:bCs/>
          <w:sz w:val="22"/>
          <w:szCs w:val="22"/>
          <w:lang w:val="pt-BR"/>
        </w:rPr>
        <w:tab/>
      </w:r>
    </w:p>
    <w:p w14:paraId="7FAD04A3" w14:textId="02803F51" w:rsidR="00C765D2" w:rsidRPr="00267162" w:rsidRDefault="00C765D2" w:rsidP="0050395B">
      <w:pPr>
        <w:tabs>
          <w:tab w:val="left" w:pos="4536"/>
          <w:tab w:val="left" w:pos="8222"/>
        </w:tabs>
        <w:ind w:right="27"/>
        <w:contextualSpacing/>
        <w:jc w:val="both"/>
        <w:rPr>
          <w:rFonts w:ascii="Arial" w:hAnsi="Arial" w:cs="Arial"/>
          <w:bCs/>
          <w:sz w:val="22"/>
          <w:szCs w:val="22"/>
          <w:lang w:val="pt-BR"/>
        </w:rPr>
      </w:pPr>
      <w:proofErr w:type="spellStart"/>
      <w:r w:rsidRPr="00267162">
        <w:rPr>
          <w:rFonts w:ascii="Arial" w:hAnsi="Arial" w:cs="Arial"/>
          <w:bCs/>
          <w:sz w:val="22"/>
          <w:szCs w:val="22"/>
          <w:lang w:val="pt-BR"/>
        </w:rPr>
        <w:t>Development</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of</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active</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ingredients</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based</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on</w:t>
      </w:r>
      <w:proofErr w:type="spellEnd"/>
      <w:r w:rsidRPr="00267162">
        <w:rPr>
          <w:rFonts w:ascii="Arial" w:hAnsi="Arial" w:cs="Arial"/>
          <w:bCs/>
          <w:sz w:val="22"/>
          <w:szCs w:val="22"/>
          <w:lang w:val="pt-BR"/>
        </w:rPr>
        <w:t xml:space="preserve"> natural </w:t>
      </w:r>
      <w:proofErr w:type="spellStart"/>
      <w:r w:rsidRPr="00267162">
        <w:rPr>
          <w:rFonts w:ascii="Arial" w:hAnsi="Arial" w:cs="Arial"/>
          <w:bCs/>
          <w:sz w:val="22"/>
          <w:szCs w:val="22"/>
          <w:lang w:val="pt-BR"/>
        </w:rPr>
        <w:t>substances</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to</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combat</w:t>
      </w:r>
      <w:proofErr w:type="spellEnd"/>
      <w:r w:rsidRPr="00267162">
        <w:rPr>
          <w:rFonts w:ascii="Arial" w:hAnsi="Arial" w:cs="Arial"/>
          <w:bCs/>
          <w:sz w:val="22"/>
          <w:szCs w:val="22"/>
          <w:lang w:val="pt-BR"/>
        </w:rPr>
        <w:t xml:space="preserve"> </w:t>
      </w:r>
      <w:proofErr w:type="spellStart"/>
      <w:r w:rsidRPr="00267162">
        <w:rPr>
          <w:rFonts w:ascii="Arial" w:hAnsi="Arial" w:cs="Arial"/>
          <w:bCs/>
          <w:sz w:val="22"/>
          <w:szCs w:val="22"/>
          <w:lang w:val="pt-BR"/>
        </w:rPr>
        <w:t>Infectious</w:t>
      </w:r>
      <w:proofErr w:type="spellEnd"/>
      <w:r w:rsidRPr="00267162">
        <w:rPr>
          <w:rFonts w:ascii="Arial" w:hAnsi="Arial" w:cs="Arial"/>
          <w:bCs/>
          <w:sz w:val="22"/>
          <w:szCs w:val="22"/>
          <w:lang w:val="pt-BR"/>
        </w:rPr>
        <w:t xml:space="preserve"> </w:t>
      </w:r>
      <w:proofErr w:type="spellStart"/>
      <w:r w:rsidR="0050395B">
        <w:rPr>
          <w:rFonts w:ascii="Arial" w:hAnsi="Arial" w:cs="Arial"/>
          <w:bCs/>
          <w:sz w:val="22"/>
          <w:szCs w:val="22"/>
          <w:lang w:val="pt-BR"/>
        </w:rPr>
        <w:t>d</w:t>
      </w:r>
      <w:r w:rsidRPr="00267162">
        <w:rPr>
          <w:rFonts w:ascii="Arial" w:hAnsi="Arial" w:cs="Arial"/>
          <w:bCs/>
          <w:sz w:val="22"/>
          <w:szCs w:val="22"/>
          <w:lang w:val="pt-BR"/>
        </w:rPr>
        <w:t>iseases</w:t>
      </w:r>
      <w:proofErr w:type="spellEnd"/>
      <w:r w:rsidRPr="00267162">
        <w:rPr>
          <w:rFonts w:ascii="Arial" w:hAnsi="Arial" w:cs="Arial"/>
          <w:bCs/>
          <w:sz w:val="22"/>
          <w:szCs w:val="22"/>
          <w:lang w:val="pt-BR"/>
        </w:rPr>
        <w:t xml:space="preserve"> </w:t>
      </w:r>
    </w:p>
    <w:p w14:paraId="2B97CCF7" w14:textId="77777777" w:rsidR="00C765D2" w:rsidRPr="00267162" w:rsidRDefault="00C765D2" w:rsidP="0050395B">
      <w:pPr>
        <w:widowControl w:val="0"/>
        <w:tabs>
          <w:tab w:val="left" w:pos="4536"/>
          <w:tab w:val="left" w:pos="4879"/>
          <w:tab w:val="left" w:pos="8222"/>
          <w:tab w:val="left" w:pos="9198"/>
        </w:tabs>
        <w:autoSpaceDE w:val="0"/>
        <w:autoSpaceDN w:val="0"/>
        <w:ind w:right="27"/>
        <w:contextualSpacing/>
        <w:jc w:val="both"/>
        <w:rPr>
          <w:rFonts w:ascii="Arial" w:hAnsi="Arial" w:cs="Arial"/>
          <w:sz w:val="22"/>
          <w:szCs w:val="22"/>
        </w:rPr>
      </w:pPr>
      <w:r w:rsidRPr="00267162">
        <w:rPr>
          <w:rFonts w:ascii="Arial" w:hAnsi="Arial" w:cs="Arial"/>
          <w:color w:val="000000"/>
          <w:sz w:val="22"/>
          <w:szCs w:val="22"/>
        </w:rPr>
        <w:t xml:space="preserve">Overall goal:  To identify </w:t>
      </w:r>
      <w:r w:rsidRPr="00267162">
        <w:rPr>
          <w:rFonts w:ascii="Arial" w:hAnsi="Arial" w:cs="Arial"/>
          <w:sz w:val="22"/>
          <w:szCs w:val="22"/>
        </w:rPr>
        <w:t>Macrophage Infectivity Potentiator (</w:t>
      </w:r>
      <w:proofErr w:type="spellStart"/>
      <w:r w:rsidRPr="00267162">
        <w:rPr>
          <w:rFonts w:ascii="Arial" w:hAnsi="Arial" w:cs="Arial"/>
          <w:sz w:val="22"/>
          <w:szCs w:val="22"/>
        </w:rPr>
        <w:t>Mip</w:t>
      </w:r>
      <w:proofErr w:type="spellEnd"/>
      <w:r w:rsidRPr="00267162">
        <w:rPr>
          <w:rFonts w:ascii="Arial" w:hAnsi="Arial" w:cs="Arial"/>
          <w:sz w:val="22"/>
          <w:szCs w:val="22"/>
        </w:rPr>
        <w:t xml:space="preserve">) inhibitors </w:t>
      </w:r>
      <w:r w:rsidRPr="00267162">
        <w:rPr>
          <w:rFonts w:ascii="Arial" w:hAnsi="Arial" w:cs="Arial"/>
          <w:color w:val="000000"/>
          <w:sz w:val="22"/>
          <w:szCs w:val="22"/>
        </w:rPr>
        <w:t xml:space="preserve">with antiparasitic activity against </w:t>
      </w:r>
      <w:r w:rsidRPr="00267162">
        <w:rPr>
          <w:rFonts w:ascii="Arial" w:hAnsi="Arial" w:cs="Arial"/>
          <w:i/>
          <w:color w:val="000000"/>
          <w:sz w:val="22"/>
          <w:szCs w:val="22"/>
        </w:rPr>
        <w:t>T. cruzi.</w:t>
      </w:r>
      <w:r w:rsidRPr="00267162">
        <w:rPr>
          <w:rFonts w:ascii="Arial" w:hAnsi="Arial" w:cs="Arial"/>
          <w:sz w:val="22"/>
          <w:szCs w:val="22"/>
        </w:rPr>
        <w:t xml:space="preserve"> </w:t>
      </w:r>
    </w:p>
    <w:p w14:paraId="799EDAFF" w14:textId="77777777" w:rsidR="00C765D2" w:rsidRPr="00267162" w:rsidRDefault="00C765D2" w:rsidP="00BD4150">
      <w:pPr>
        <w:widowControl w:val="0"/>
        <w:tabs>
          <w:tab w:val="left" w:pos="4536"/>
          <w:tab w:val="left" w:pos="8222"/>
        </w:tabs>
        <w:autoSpaceDE w:val="0"/>
        <w:autoSpaceDN w:val="0"/>
        <w:contextualSpacing/>
        <w:jc w:val="both"/>
        <w:outlineLvl w:val="3"/>
        <w:rPr>
          <w:rFonts w:ascii="Arial" w:eastAsia="Arial" w:hAnsi="Arial" w:cs="Arial"/>
          <w:b/>
          <w:bCs/>
          <w:sz w:val="22"/>
          <w:szCs w:val="22"/>
          <w:u w:val="thick"/>
        </w:rPr>
      </w:pPr>
    </w:p>
    <w:p w14:paraId="78B64B00" w14:textId="22D564ED" w:rsidR="00C765D2" w:rsidRDefault="00070587" w:rsidP="00BD4150">
      <w:pPr>
        <w:tabs>
          <w:tab w:val="left" w:pos="4536"/>
          <w:tab w:val="left" w:pos="8222"/>
        </w:tabs>
        <w:autoSpaceDE w:val="0"/>
        <w:autoSpaceDN w:val="0"/>
        <w:adjustRightInd w:val="0"/>
        <w:contextualSpacing/>
        <w:jc w:val="both"/>
        <w:rPr>
          <w:rFonts w:ascii="Arial" w:hAnsi="Arial" w:cs="Arial"/>
          <w:b/>
          <w:bCs/>
          <w:sz w:val="22"/>
          <w:szCs w:val="22"/>
          <w:u w:val="single"/>
        </w:rPr>
      </w:pPr>
      <w:r w:rsidRPr="00070587">
        <w:rPr>
          <w:rFonts w:ascii="Arial" w:hAnsi="Arial" w:cs="Arial"/>
          <w:b/>
          <w:bCs/>
          <w:sz w:val="22"/>
          <w:szCs w:val="22"/>
          <w:u w:val="single"/>
        </w:rPr>
        <w:t>Pending support</w:t>
      </w:r>
    </w:p>
    <w:p w14:paraId="26807D6F" w14:textId="77777777" w:rsidR="00070587" w:rsidRDefault="00070587" w:rsidP="00BD4150">
      <w:pPr>
        <w:tabs>
          <w:tab w:val="left" w:pos="4536"/>
          <w:tab w:val="left" w:pos="8222"/>
        </w:tabs>
        <w:autoSpaceDE w:val="0"/>
        <w:autoSpaceDN w:val="0"/>
        <w:adjustRightInd w:val="0"/>
        <w:contextualSpacing/>
        <w:jc w:val="both"/>
        <w:rPr>
          <w:rFonts w:ascii="Arial" w:hAnsi="Arial" w:cs="Arial"/>
          <w:b/>
          <w:bCs/>
          <w:sz w:val="22"/>
          <w:szCs w:val="22"/>
          <w:u w:val="single"/>
        </w:rPr>
      </w:pPr>
    </w:p>
    <w:p w14:paraId="748A4D63" w14:textId="2916083A" w:rsidR="00070587" w:rsidRDefault="00070587" w:rsidP="00BD4150">
      <w:pPr>
        <w:tabs>
          <w:tab w:val="left" w:pos="4536"/>
          <w:tab w:val="left" w:pos="8222"/>
        </w:tabs>
        <w:autoSpaceDE w:val="0"/>
        <w:autoSpaceDN w:val="0"/>
        <w:adjustRightInd w:val="0"/>
        <w:contextualSpacing/>
        <w:jc w:val="both"/>
        <w:rPr>
          <w:rFonts w:ascii="Arial" w:hAnsi="Arial" w:cs="Arial"/>
          <w:sz w:val="22"/>
          <w:szCs w:val="22"/>
        </w:rPr>
      </w:pPr>
      <w:r w:rsidRPr="00267162">
        <w:rPr>
          <w:rFonts w:ascii="Arial" w:hAnsi="Arial" w:cs="Arial"/>
          <w:sz w:val="22"/>
          <w:szCs w:val="22"/>
        </w:rPr>
        <w:t>R25 (NIH/</w:t>
      </w:r>
      <w:proofErr w:type="gramStart"/>
      <w:r w:rsidRPr="00267162">
        <w:rPr>
          <w:rFonts w:ascii="Arial" w:hAnsi="Arial" w:cs="Arial"/>
          <w:sz w:val="22"/>
          <w:szCs w:val="22"/>
        </w:rPr>
        <w:t xml:space="preserve">NIGMS)   </w:t>
      </w:r>
      <w:proofErr w:type="gramEnd"/>
      <w:r w:rsidRPr="00267162">
        <w:rPr>
          <w:rFonts w:ascii="Arial" w:hAnsi="Arial" w:cs="Arial"/>
          <w:sz w:val="22"/>
          <w:szCs w:val="22"/>
        </w:rPr>
        <w:t xml:space="preserve">                                 </w:t>
      </w:r>
      <w:r w:rsidRPr="00267162">
        <w:rPr>
          <w:rFonts w:ascii="Arial" w:hAnsi="Arial" w:cs="Arial"/>
          <w:sz w:val="22"/>
          <w:szCs w:val="22"/>
        </w:rPr>
        <w:tab/>
        <w:t>Maldonado</w:t>
      </w:r>
      <w:r w:rsidRPr="00267162">
        <w:rPr>
          <w:rFonts w:ascii="Arial" w:hAnsi="Arial" w:cs="Arial"/>
          <w:spacing w:val="-3"/>
          <w:sz w:val="22"/>
          <w:szCs w:val="22"/>
        </w:rPr>
        <w:t xml:space="preserve"> </w:t>
      </w:r>
      <w:r w:rsidRPr="00267162">
        <w:rPr>
          <w:rFonts w:ascii="Arial" w:hAnsi="Arial" w:cs="Arial"/>
          <w:sz w:val="22"/>
          <w:szCs w:val="22"/>
        </w:rPr>
        <w:t>(</w:t>
      </w:r>
      <w:r>
        <w:rPr>
          <w:rFonts w:ascii="Arial" w:hAnsi="Arial" w:cs="Arial"/>
          <w:sz w:val="22"/>
          <w:szCs w:val="22"/>
        </w:rPr>
        <w:t>M</w:t>
      </w:r>
      <w:r w:rsidRPr="00267162">
        <w:rPr>
          <w:rFonts w:ascii="Arial" w:hAnsi="Arial" w:cs="Arial"/>
          <w:sz w:val="22"/>
          <w:szCs w:val="22"/>
        </w:rPr>
        <w:t xml:space="preserve">PI) </w:t>
      </w:r>
    </w:p>
    <w:p w14:paraId="21DB9005" w14:textId="010435F3" w:rsidR="00070587" w:rsidRDefault="00070587" w:rsidP="00BD4150">
      <w:pPr>
        <w:tabs>
          <w:tab w:val="left" w:pos="4536"/>
          <w:tab w:val="left" w:pos="8222"/>
        </w:tabs>
        <w:autoSpaceDE w:val="0"/>
        <w:autoSpaceDN w:val="0"/>
        <w:adjustRightInd w:val="0"/>
        <w:contextualSpacing/>
        <w:jc w:val="both"/>
        <w:rPr>
          <w:rFonts w:ascii="Arial" w:hAnsi="Arial" w:cs="Arial"/>
          <w:sz w:val="22"/>
          <w:szCs w:val="22"/>
        </w:rPr>
      </w:pPr>
      <w:r>
        <w:rPr>
          <w:rFonts w:ascii="Arial" w:hAnsi="Arial" w:cs="Arial"/>
          <w:sz w:val="22"/>
          <w:szCs w:val="22"/>
        </w:rPr>
        <w:t xml:space="preserve">Border </w:t>
      </w:r>
      <w:proofErr w:type="gramStart"/>
      <w:r>
        <w:rPr>
          <w:rFonts w:ascii="Arial" w:hAnsi="Arial" w:cs="Arial"/>
          <w:sz w:val="22"/>
          <w:szCs w:val="22"/>
        </w:rPr>
        <w:t xml:space="preserve">Research </w:t>
      </w:r>
      <w:r w:rsidRPr="00267162">
        <w:rPr>
          <w:rFonts w:ascii="Arial" w:hAnsi="Arial" w:cs="Arial"/>
          <w:sz w:val="22"/>
          <w:szCs w:val="22"/>
        </w:rPr>
        <w:t xml:space="preserve"> </w:t>
      </w:r>
      <w:r>
        <w:rPr>
          <w:rFonts w:ascii="Arial" w:hAnsi="Arial" w:cs="Arial"/>
          <w:sz w:val="22"/>
          <w:szCs w:val="22"/>
        </w:rPr>
        <w:t>training</w:t>
      </w:r>
      <w:proofErr w:type="gramEnd"/>
      <w:r>
        <w:rPr>
          <w:rFonts w:ascii="Arial" w:hAnsi="Arial" w:cs="Arial"/>
          <w:sz w:val="22"/>
          <w:szCs w:val="22"/>
        </w:rPr>
        <w:t xml:space="preserve"> in infectious Diseases</w:t>
      </w:r>
      <w:r w:rsidRPr="00267162">
        <w:rPr>
          <w:rFonts w:ascii="Arial" w:hAnsi="Arial" w:cs="Arial"/>
          <w:sz w:val="22"/>
          <w:szCs w:val="22"/>
        </w:rPr>
        <w:t xml:space="preserve"> </w:t>
      </w:r>
      <w:r>
        <w:rPr>
          <w:rFonts w:ascii="Arial" w:hAnsi="Arial" w:cs="Arial"/>
          <w:sz w:val="22"/>
          <w:szCs w:val="22"/>
        </w:rPr>
        <w:t>(</w:t>
      </w:r>
      <w:r w:rsidRPr="00891D7C">
        <w:rPr>
          <w:rFonts w:ascii="Arial" w:hAnsi="Arial" w:cs="Arial"/>
          <w:sz w:val="22"/>
          <w:szCs w:val="22"/>
        </w:rPr>
        <w:t>BRTID</w:t>
      </w:r>
      <w:r>
        <w:rPr>
          <w:rFonts w:ascii="Arial" w:hAnsi="Arial" w:cs="Arial"/>
          <w:sz w:val="22"/>
          <w:szCs w:val="22"/>
        </w:rPr>
        <w:t>)</w:t>
      </w:r>
    </w:p>
    <w:p w14:paraId="38BB03EB" w14:textId="79921104" w:rsidR="00070587" w:rsidRDefault="00070587" w:rsidP="00BD4150">
      <w:pPr>
        <w:tabs>
          <w:tab w:val="left" w:pos="4536"/>
          <w:tab w:val="left" w:pos="8222"/>
        </w:tabs>
        <w:autoSpaceDE w:val="0"/>
        <w:autoSpaceDN w:val="0"/>
        <w:adjustRightInd w:val="0"/>
        <w:contextualSpacing/>
        <w:jc w:val="both"/>
        <w:rPr>
          <w:rFonts w:ascii="Arial" w:hAnsi="Arial" w:cs="Arial"/>
          <w:sz w:val="22"/>
          <w:szCs w:val="22"/>
        </w:rPr>
      </w:pPr>
      <w:r w:rsidRPr="00267162">
        <w:rPr>
          <w:rFonts w:ascii="Arial" w:hAnsi="Arial" w:cs="Arial"/>
          <w:color w:val="000000"/>
          <w:sz w:val="22"/>
          <w:szCs w:val="22"/>
        </w:rPr>
        <w:t>Overall goal</w:t>
      </w:r>
      <w:r>
        <w:rPr>
          <w:rFonts w:ascii="Arial" w:hAnsi="Arial" w:cs="Arial"/>
          <w:sz w:val="22"/>
          <w:szCs w:val="22"/>
        </w:rPr>
        <w:t>:</w:t>
      </w:r>
      <w:r w:rsidRPr="00267162">
        <w:rPr>
          <w:rFonts w:ascii="Arial" w:hAnsi="Arial" w:cs="Arial"/>
          <w:sz w:val="22"/>
          <w:szCs w:val="22"/>
        </w:rPr>
        <w:t xml:space="preserve"> </w:t>
      </w:r>
      <w:r w:rsidRPr="00891D7C">
        <w:rPr>
          <w:rFonts w:ascii="Arial" w:hAnsi="Arial" w:cs="Arial"/>
          <w:sz w:val="22"/>
          <w:szCs w:val="22"/>
        </w:rPr>
        <w:t>The overall goal of the BRTID Program at the University of Texas at El Paso (UTEP)</w:t>
      </w:r>
      <w:r w:rsidRPr="00891D7C">
        <w:rPr>
          <w:rFonts w:ascii="Arial" w:hAnsi="Arial" w:cs="Arial"/>
          <w:spacing w:val="-1"/>
          <w:sz w:val="22"/>
          <w:szCs w:val="22"/>
        </w:rPr>
        <w:t xml:space="preserve"> is to increase the participation of undergraduate minority students in infectious disease research training and education. </w:t>
      </w:r>
      <w:r w:rsidRPr="00891D7C">
        <w:rPr>
          <w:rFonts w:ascii="Arial" w:hAnsi="Arial" w:cs="Arial"/>
          <w:sz w:val="22"/>
          <w:szCs w:val="22"/>
        </w:rPr>
        <w:t xml:space="preserve">The BRTID trainees will </w:t>
      </w:r>
      <w:r w:rsidRPr="00891D7C">
        <w:rPr>
          <w:rFonts w:ascii="Arial" w:hAnsi="Arial" w:cs="Arial"/>
          <w:color w:val="000000" w:themeColor="text1"/>
          <w:sz w:val="22"/>
          <w:szCs w:val="22"/>
        </w:rPr>
        <w:t>learn about infections, infectious agents, surveillance</w:t>
      </w:r>
      <w:r>
        <w:rPr>
          <w:rFonts w:ascii="Arial" w:hAnsi="Arial" w:cs="Arial"/>
          <w:color w:val="000000" w:themeColor="text1"/>
          <w:sz w:val="22"/>
          <w:szCs w:val="22"/>
        </w:rPr>
        <w:t>,</w:t>
      </w:r>
      <w:r w:rsidRPr="00891D7C">
        <w:rPr>
          <w:rFonts w:ascii="Arial" w:hAnsi="Arial" w:cs="Arial"/>
          <w:color w:val="000000" w:themeColor="text1"/>
          <w:sz w:val="22"/>
          <w:szCs w:val="22"/>
        </w:rPr>
        <w:t xml:space="preserve"> </w:t>
      </w:r>
      <w:r>
        <w:rPr>
          <w:rFonts w:ascii="Arial" w:hAnsi="Arial" w:cs="Arial"/>
          <w:color w:val="000000" w:themeColor="text1"/>
          <w:sz w:val="22"/>
          <w:szCs w:val="22"/>
        </w:rPr>
        <w:t>and bio</w:t>
      </w:r>
      <w:r w:rsidRPr="00891D7C">
        <w:rPr>
          <w:rFonts w:ascii="Arial" w:hAnsi="Arial" w:cs="Arial"/>
          <w:color w:val="000000" w:themeColor="text1"/>
          <w:sz w:val="22"/>
          <w:szCs w:val="22"/>
        </w:rPr>
        <w:t>safety measures</w:t>
      </w:r>
      <w:r>
        <w:rPr>
          <w:rFonts w:ascii="Arial" w:hAnsi="Arial" w:cs="Arial"/>
          <w:color w:val="000000" w:themeColor="text1"/>
          <w:sz w:val="22"/>
          <w:szCs w:val="22"/>
        </w:rPr>
        <w:t xml:space="preserve">. </w:t>
      </w:r>
      <w:r w:rsidRPr="00891D7C">
        <w:rPr>
          <w:rFonts w:ascii="Arial" w:hAnsi="Arial" w:cs="Arial"/>
          <w:color w:val="000000" w:themeColor="text1"/>
          <w:sz w:val="22"/>
          <w:szCs w:val="22"/>
        </w:rPr>
        <w:t xml:space="preserve">The BRTID program will prepare trainees </w:t>
      </w:r>
      <w:r w:rsidRPr="00891D7C">
        <w:rPr>
          <w:rFonts w:ascii="Arial" w:hAnsi="Arial" w:cs="Arial"/>
          <w:bCs/>
          <w:color w:val="333333"/>
          <w:sz w:val="22"/>
          <w:szCs w:val="22"/>
        </w:rPr>
        <w:t>for careers in biomedical research</w:t>
      </w:r>
      <w:r>
        <w:rPr>
          <w:rFonts w:ascii="Arial" w:hAnsi="Arial" w:cs="Arial"/>
          <w:bCs/>
          <w:color w:val="333333"/>
          <w:sz w:val="22"/>
          <w:szCs w:val="22"/>
        </w:rPr>
        <w:t xml:space="preserve"> (basic, translational, and clinical).</w:t>
      </w:r>
      <w:r w:rsidRPr="00267162">
        <w:rPr>
          <w:rFonts w:ascii="Arial" w:hAnsi="Arial" w:cs="Arial"/>
          <w:sz w:val="22"/>
          <w:szCs w:val="22"/>
        </w:rPr>
        <w:t xml:space="preserve">  </w:t>
      </w:r>
    </w:p>
    <w:p w14:paraId="00698C5A" w14:textId="77777777" w:rsidR="00380736" w:rsidRDefault="00380736" w:rsidP="00BD4150">
      <w:pPr>
        <w:tabs>
          <w:tab w:val="left" w:pos="4536"/>
          <w:tab w:val="left" w:pos="8222"/>
        </w:tabs>
        <w:autoSpaceDE w:val="0"/>
        <w:autoSpaceDN w:val="0"/>
        <w:adjustRightInd w:val="0"/>
        <w:contextualSpacing/>
        <w:jc w:val="both"/>
        <w:rPr>
          <w:rFonts w:ascii="Arial" w:hAnsi="Arial" w:cs="Arial"/>
          <w:sz w:val="22"/>
          <w:szCs w:val="22"/>
        </w:rPr>
      </w:pPr>
    </w:p>
    <w:p w14:paraId="315B4157" w14:textId="2A0846E4" w:rsidR="00380736" w:rsidRPr="00380736" w:rsidRDefault="00380736" w:rsidP="00380736">
      <w:pPr>
        <w:tabs>
          <w:tab w:val="left" w:pos="4536"/>
          <w:tab w:val="left" w:pos="8222"/>
        </w:tabs>
        <w:autoSpaceDE w:val="0"/>
        <w:autoSpaceDN w:val="0"/>
        <w:adjustRightInd w:val="0"/>
        <w:contextualSpacing/>
        <w:jc w:val="both"/>
        <w:rPr>
          <w:rFonts w:ascii="Arial" w:hAnsi="Arial" w:cs="Arial"/>
          <w:sz w:val="22"/>
          <w:szCs w:val="22"/>
        </w:rPr>
      </w:pPr>
      <w:r w:rsidRPr="00380736">
        <w:rPr>
          <w:rFonts w:ascii="Arial" w:hAnsi="Arial" w:cs="Arial"/>
          <w:sz w:val="22"/>
          <w:szCs w:val="22"/>
        </w:rPr>
        <w:t>R21(NIH</w:t>
      </w:r>
      <w:r w:rsidR="0022758D">
        <w:rPr>
          <w:rFonts w:ascii="Arial" w:hAnsi="Arial" w:cs="Arial"/>
          <w:sz w:val="22"/>
          <w:szCs w:val="22"/>
        </w:rPr>
        <w:t>/NCI</w:t>
      </w:r>
      <w:r w:rsidRPr="00380736">
        <w:rPr>
          <w:rFonts w:ascii="Arial" w:hAnsi="Arial" w:cs="Arial"/>
          <w:sz w:val="22"/>
          <w:szCs w:val="22"/>
        </w:rPr>
        <w:t>)</w:t>
      </w:r>
      <w:r w:rsidRPr="00380736">
        <w:rPr>
          <w:rFonts w:ascii="Arial" w:hAnsi="Arial" w:cs="Arial"/>
          <w:sz w:val="22"/>
          <w:szCs w:val="22"/>
        </w:rPr>
        <w:tab/>
        <w:t>Maldonado (Co-I)</w:t>
      </w:r>
    </w:p>
    <w:p w14:paraId="07DB1DB7" w14:textId="53BA2F8E" w:rsidR="00380736" w:rsidRPr="00380736" w:rsidRDefault="00380736" w:rsidP="00380736">
      <w:pPr>
        <w:tabs>
          <w:tab w:val="left" w:pos="4536"/>
          <w:tab w:val="left" w:pos="8222"/>
        </w:tabs>
        <w:autoSpaceDE w:val="0"/>
        <w:autoSpaceDN w:val="0"/>
        <w:adjustRightInd w:val="0"/>
        <w:contextualSpacing/>
        <w:jc w:val="both"/>
        <w:rPr>
          <w:rFonts w:ascii="Arial" w:hAnsi="Arial" w:cs="Arial"/>
          <w:sz w:val="22"/>
          <w:szCs w:val="22"/>
        </w:rPr>
      </w:pPr>
      <w:r w:rsidRPr="00380736">
        <w:rPr>
          <w:rFonts w:ascii="Arial" w:hAnsi="Arial" w:cs="Arial"/>
          <w:sz w:val="22"/>
          <w:szCs w:val="22"/>
        </w:rPr>
        <w:t>A novel gene-based immunotherapy inducing melanoma destruction</w:t>
      </w:r>
      <w:r>
        <w:rPr>
          <w:rFonts w:ascii="Arial" w:hAnsi="Arial" w:cs="Arial"/>
          <w:sz w:val="22"/>
          <w:szCs w:val="22"/>
        </w:rPr>
        <w:t>.</w:t>
      </w:r>
    </w:p>
    <w:p w14:paraId="5DEFB1D4" w14:textId="28BF3B78" w:rsidR="00380736" w:rsidRPr="00380736" w:rsidRDefault="00380736" w:rsidP="00380736">
      <w:pPr>
        <w:autoSpaceDE w:val="0"/>
        <w:autoSpaceDN w:val="0"/>
        <w:adjustRightInd w:val="0"/>
        <w:jc w:val="both"/>
        <w:rPr>
          <w:rFonts w:ascii="Arial" w:hAnsi="Arial" w:cs="Arial"/>
          <w:sz w:val="22"/>
          <w:szCs w:val="22"/>
        </w:rPr>
      </w:pPr>
      <w:r w:rsidRPr="00380736">
        <w:rPr>
          <w:rFonts w:ascii="Arial" w:hAnsi="Arial" w:cs="Arial"/>
          <w:sz w:val="22"/>
          <w:szCs w:val="22"/>
        </w:rPr>
        <w:t>Overal</w:t>
      </w:r>
      <w:r>
        <w:rPr>
          <w:rFonts w:ascii="Arial" w:hAnsi="Arial" w:cs="Arial"/>
          <w:sz w:val="22"/>
          <w:szCs w:val="22"/>
        </w:rPr>
        <w:t xml:space="preserve">l goal: The proposed work is a proof-of-concept study in vivo for the development of a novel gene therapy for </w:t>
      </w:r>
      <w:r w:rsidRPr="00380736">
        <w:rPr>
          <w:rFonts w:ascii="Arial" w:hAnsi="Arial" w:cs="Arial"/>
          <w:sz w:val="22"/>
          <w:szCs w:val="22"/>
        </w:rPr>
        <w:t>melanoma. Functionalized lipid nanoparticles can transfect melanoma cells selectively in mice and</w:t>
      </w:r>
      <w:r>
        <w:rPr>
          <w:rFonts w:ascii="Arial" w:hAnsi="Arial" w:cs="Arial"/>
          <w:sz w:val="22"/>
          <w:szCs w:val="22"/>
        </w:rPr>
        <w:t xml:space="preserve"> </w:t>
      </w:r>
      <w:r w:rsidRPr="00380736">
        <w:rPr>
          <w:rFonts w:ascii="Arial" w:hAnsi="Arial" w:cs="Arial"/>
          <w:sz w:val="22"/>
          <w:szCs w:val="22"/>
        </w:rPr>
        <w:t>deliver a gene that causes melanoma cells to express a-Gal, which is antigenic.</w:t>
      </w:r>
      <w:r>
        <w:rPr>
          <w:rFonts w:ascii="Arial" w:hAnsi="Arial" w:cs="Arial"/>
          <w:sz w:val="22"/>
          <w:szCs w:val="22"/>
        </w:rPr>
        <w:t xml:space="preserve"> </w:t>
      </w:r>
      <w:proofErr w:type="gramStart"/>
      <w:r w:rsidRPr="00380736">
        <w:rPr>
          <w:rFonts w:ascii="Arial" w:hAnsi="Arial" w:cs="Arial"/>
          <w:sz w:val="22"/>
          <w:szCs w:val="22"/>
        </w:rPr>
        <w:t>This</w:t>
      </w:r>
      <w:proofErr w:type="gramEnd"/>
      <w:r w:rsidRPr="00380736">
        <w:rPr>
          <w:rFonts w:ascii="Arial" w:hAnsi="Arial" w:cs="Arial"/>
          <w:sz w:val="22"/>
          <w:szCs w:val="22"/>
        </w:rPr>
        <w:t xml:space="preserve"> makes the</w:t>
      </w:r>
      <w:r>
        <w:rPr>
          <w:rFonts w:ascii="Arial" w:hAnsi="Arial" w:cs="Arial"/>
          <w:sz w:val="22"/>
          <w:szCs w:val="22"/>
        </w:rPr>
        <w:t xml:space="preserve"> </w:t>
      </w:r>
      <w:r w:rsidRPr="00380736">
        <w:rPr>
          <w:rFonts w:ascii="Arial" w:hAnsi="Arial" w:cs="Arial"/>
          <w:sz w:val="22"/>
          <w:szCs w:val="22"/>
        </w:rPr>
        <w:t>melanoma cells susceptible to destruction by anti-a-Gal Ab-mediated mechanisms.</w:t>
      </w:r>
    </w:p>
    <w:p w14:paraId="2E8D573E" w14:textId="19965EAE" w:rsidR="00070587" w:rsidRPr="00070587" w:rsidRDefault="00070587" w:rsidP="00BD4150">
      <w:pPr>
        <w:tabs>
          <w:tab w:val="left" w:pos="4536"/>
          <w:tab w:val="left" w:pos="8222"/>
        </w:tabs>
        <w:autoSpaceDE w:val="0"/>
        <w:autoSpaceDN w:val="0"/>
        <w:adjustRightInd w:val="0"/>
        <w:contextualSpacing/>
        <w:jc w:val="both"/>
        <w:rPr>
          <w:rFonts w:ascii="Arial" w:hAnsi="Arial" w:cs="Arial"/>
          <w:b/>
          <w:bCs/>
          <w:sz w:val="22"/>
          <w:szCs w:val="22"/>
          <w:u w:val="single"/>
        </w:rPr>
      </w:pPr>
      <w:r w:rsidRPr="00267162">
        <w:rPr>
          <w:rFonts w:ascii="Arial" w:hAnsi="Arial" w:cs="Arial"/>
          <w:sz w:val="22"/>
          <w:szCs w:val="22"/>
        </w:rPr>
        <w:t xml:space="preserve">               </w:t>
      </w:r>
    </w:p>
    <w:p w14:paraId="2EB7DAC7" w14:textId="79359EC7" w:rsidR="002915C6" w:rsidRPr="006B6422" w:rsidRDefault="00C765D2" w:rsidP="00BD4150">
      <w:pPr>
        <w:widowControl w:val="0"/>
        <w:tabs>
          <w:tab w:val="left" w:pos="4536"/>
          <w:tab w:val="left" w:pos="8222"/>
        </w:tabs>
        <w:autoSpaceDE w:val="0"/>
        <w:autoSpaceDN w:val="0"/>
        <w:contextualSpacing/>
        <w:jc w:val="both"/>
        <w:outlineLvl w:val="3"/>
        <w:rPr>
          <w:rFonts w:ascii="Arial" w:eastAsia="Arial" w:hAnsi="Arial" w:cs="Arial"/>
          <w:b/>
          <w:bCs/>
          <w:sz w:val="22"/>
          <w:szCs w:val="22"/>
          <w:u w:val="single"/>
        </w:rPr>
      </w:pPr>
      <w:r w:rsidRPr="006B6422">
        <w:rPr>
          <w:rFonts w:ascii="Arial" w:eastAsia="Arial" w:hAnsi="Arial" w:cs="Arial"/>
          <w:b/>
          <w:bCs/>
          <w:sz w:val="22"/>
          <w:szCs w:val="22"/>
          <w:u w:val="single"/>
        </w:rPr>
        <w:t>Completed Research Support</w:t>
      </w:r>
    </w:p>
    <w:p w14:paraId="5E50DEA8" w14:textId="2DB11704" w:rsidR="00121CDF" w:rsidRPr="00267162" w:rsidRDefault="00121CDF" w:rsidP="00BD4150">
      <w:pPr>
        <w:widowControl w:val="0"/>
        <w:tabs>
          <w:tab w:val="left" w:pos="4536"/>
          <w:tab w:val="left" w:pos="4879"/>
          <w:tab w:val="left" w:pos="7938"/>
          <w:tab w:val="left" w:pos="8222"/>
          <w:tab w:val="left" w:pos="9198"/>
        </w:tabs>
        <w:autoSpaceDE w:val="0"/>
        <w:autoSpaceDN w:val="0"/>
        <w:ind w:right="27"/>
        <w:contextualSpacing/>
        <w:jc w:val="both"/>
        <w:rPr>
          <w:rFonts w:ascii="Arial" w:hAnsi="Arial" w:cs="Arial"/>
          <w:sz w:val="22"/>
          <w:szCs w:val="22"/>
        </w:rPr>
      </w:pPr>
      <w:r w:rsidRPr="00267162">
        <w:rPr>
          <w:rFonts w:ascii="Arial" w:hAnsi="Arial" w:cs="Arial"/>
          <w:sz w:val="22"/>
          <w:szCs w:val="22"/>
        </w:rPr>
        <w:t>R25 (NIH/</w:t>
      </w:r>
      <w:proofErr w:type="gramStart"/>
      <w:r w:rsidRPr="00267162">
        <w:rPr>
          <w:rFonts w:ascii="Arial" w:hAnsi="Arial" w:cs="Arial"/>
          <w:sz w:val="22"/>
          <w:szCs w:val="22"/>
        </w:rPr>
        <w:t xml:space="preserve">NIGMS)   </w:t>
      </w:r>
      <w:proofErr w:type="gramEnd"/>
      <w:r w:rsidRPr="00267162">
        <w:rPr>
          <w:rFonts w:ascii="Arial" w:hAnsi="Arial" w:cs="Arial"/>
          <w:sz w:val="22"/>
          <w:szCs w:val="22"/>
        </w:rPr>
        <w:t xml:space="preserve">                                 </w:t>
      </w:r>
      <w:r w:rsidRPr="00267162">
        <w:rPr>
          <w:rFonts w:ascii="Arial" w:hAnsi="Arial" w:cs="Arial"/>
          <w:sz w:val="22"/>
          <w:szCs w:val="22"/>
        </w:rPr>
        <w:tab/>
        <w:t>Maldonado</w:t>
      </w:r>
      <w:r w:rsidRPr="00267162">
        <w:rPr>
          <w:rFonts w:ascii="Arial" w:hAnsi="Arial" w:cs="Arial"/>
          <w:spacing w:val="-3"/>
          <w:sz w:val="22"/>
          <w:szCs w:val="22"/>
        </w:rPr>
        <w:t xml:space="preserve"> </w:t>
      </w:r>
      <w:r w:rsidRPr="00267162">
        <w:rPr>
          <w:rFonts w:ascii="Arial" w:hAnsi="Arial" w:cs="Arial"/>
          <w:sz w:val="22"/>
          <w:szCs w:val="22"/>
        </w:rPr>
        <w:t xml:space="preserve">(PI)                    </w:t>
      </w:r>
      <w:r w:rsidR="003511F2" w:rsidRPr="00267162">
        <w:rPr>
          <w:rFonts w:ascii="Arial" w:hAnsi="Arial" w:cs="Arial"/>
          <w:sz w:val="22"/>
          <w:szCs w:val="22"/>
        </w:rPr>
        <w:tab/>
      </w:r>
      <w:r w:rsidR="006B6422">
        <w:rPr>
          <w:rFonts w:ascii="Arial" w:hAnsi="Arial" w:cs="Arial"/>
          <w:sz w:val="22"/>
          <w:szCs w:val="22"/>
        </w:rPr>
        <w:tab/>
      </w:r>
      <w:r w:rsidR="00BD4150">
        <w:rPr>
          <w:rFonts w:ascii="Arial" w:hAnsi="Arial" w:cs="Arial"/>
          <w:sz w:val="22"/>
          <w:szCs w:val="22"/>
        </w:rPr>
        <w:t>0</w:t>
      </w:r>
      <w:r w:rsidRPr="00267162">
        <w:rPr>
          <w:rFonts w:ascii="Arial" w:hAnsi="Arial" w:cs="Arial"/>
          <w:sz w:val="22"/>
          <w:szCs w:val="22"/>
        </w:rPr>
        <w:t>6/01/2015 -</w:t>
      </w:r>
      <w:r w:rsidR="003511F2" w:rsidRPr="00267162">
        <w:rPr>
          <w:rFonts w:ascii="Arial" w:hAnsi="Arial" w:cs="Arial"/>
          <w:sz w:val="22"/>
          <w:szCs w:val="22"/>
        </w:rPr>
        <w:t xml:space="preserve"> </w:t>
      </w:r>
      <w:r w:rsidR="00BD4150">
        <w:rPr>
          <w:rFonts w:ascii="Arial" w:hAnsi="Arial" w:cs="Arial"/>
          <w:sz w:val="22"/>
          <w:szCs w:val="22"/>
        </w:rPr>
        <w:t>0</w:t>
      </w:r>
      <w:r w:rsidRPr="00267162">
        <w:rPr>
          <w:rFonts w:ascii="Arial" w:hAnsi="Arial" w:cs="Arial"/>
          <w:sz w:val="22"/>
          <w:szCs w:val="22"/>
        </w:rPr>
        <w:t>5/31/2020</w:t>
      </w:r>
    </w:p>
    <w:p w14:paraId="5F7AAF1E" w14:textId="77777777" w:rsidR="00121CDF" w:rsidRPr="00267162" w:rsidRDefault="00121CDF" w:rsidP="00BD4150">
      <w:pPr>
        <w:widowControl w:val="0"/>
        <w:tabs>
          <w:tab w:val="left" w:pos="4536"/>
          <w:tab w:val="left" w:pos="8222"/>
        </w:tabs>
        <w:autoSpaceDE w:val="0"/>
        <w:autoSpaceDN w:val="0"/>
        <w:contextualSpacing/>
        <w:jc w:val="both"/>
        <w:rPr>
          <w:rFonts w:ascii="Arial" w:hAnsi="Arial" w:cs="Arial"/>
          <w:sz w:val="22"/>
          <w:szCs w:val="22"/>
        </w:rPr>
      </w:pPr>
      <w:r w:rsidRPr="00267162">
        <w:rPr>
          <w:rFonts w:ascii="Arial" w:hAnsi="Arial" w:cs="Arial"/>
          <w:sz w:val="22"/>
          <w:szCs w:val="22"/>
        </w:rPr>
        <w:t>Bridges to the Baccalaureate Program (Renewal)</w:t>
      </w:r>
    </w:p>
    <w:p w14:paraId="009CF4CF" w14:textId="1FAD32ED" w:rsidR="00121CDF" w:rsidRPr="00267162" w:rsidRDefault="00732F26" w:rsidP="00BD4150">
      <w:pPr>
        <w:tabs>
          <w:tab w:val="left" w:pos="4536"/>
          <w:tab w:val="left" w:pos="8222"/>
        </w:tabs>
        <w:contextualSpacing/>
        <w:jc w:val="both"/>
        <w:rPr>
          <w:rFonts w:ascii="Arial" w:hAnsi="Arial" w:cs="Arial"/>
          <w:sz w:val="22"/>
          <w:szCs w:val="22"/>
        </w:rPr>
      </w:pPr>
      <w:r w:rsidRPr="00267162">
        <w:rPr>
          <w:rFonts w:ascii="Arial" w:hAnsi="Arial" w:cs="Arial"/>
          <w:color w:val="000000"/>
          <w:sz w:val="22"/>
          <w:szCs w:val="22"/>
        </w:rPr>
        <w:t>Overall goal</w:t>
      </w:r>
      <w:r>
        <w:rPr>
          <w:rFonts w:ascii="Arial" w:hAnsi="Arial" w:cs="Arial"/>
          <w:sz w:val="22"/>
          <w:szCs w:val="22"/>
        </w:rPr>
        <w:t>:</w:t>
      </w:r>
      <w:r w:rsidRPr="00267162">
        <w:rPr>
          <w:rFonts w:ascii="Arial" w:hAnsi="Arial" w:cs="Arial"/>
          <w:sz w:val="22"/>
          <w:szCs w:val="22"/>
        </w:rPr>
        <w:t xml:space="preserve"> </w:t>
      </w:r>
      <w:r>
        <w:rPr>
          <w:rFonts w:ascii="Arial" w:hAnsi="Arial" w:cs="Arial"/>
          <w:sz w:val="22"/>
          <w:szCs w:val="22"/>
        </w:rPr>
        <w:t>P</w:t>
      </w:r>
      <w:r w:rsidR="00121CDF" w:rsidRPr="00267162">
        <w:rPr>
          <w:rFonts w:ascii="Arial" w:hAnsi="Arial" w:cs="Arial"/>
          <w:sz w:val="22"/>
          <w:szCs w:val="22"/>
        </w:rPr>
        <w:t>romote the successful transition of minority (primarily Mexican-American) students with biomedical interests from the community college to the university and to improve their completion of a baccalaureate degree.</w:t>
      </w:r>
    </w:p>
    <w:p w14:paraId="206853B0" w14:textId="77777777" w:rsidR="00121CDF" w:rsidRPr="00267162" w:rsidRDefault="00121CDF" w:rsidP="00BD4150">
      <w:pPr>
        <w:widowControl w:val="0"/>
        <w:tabs>
          <w:tab w:val="left" w:pos="4536"/>
          <w:tab w:val="left" w:pos="4879"/>
          <w:tab w:val="left" w:pos="7740"/>
          <w:tab w:val="left" w:pos="8222"/>
          <w:tab w:val="left" w:pos="9198"/>
        </w:tabs>
        <w:autoSpaceDE w:val="0"/>
        <w:autoSpaceDN w:val="0"/>
        <w:contextualSpacing/>
        <w:jc w:val="both"/>
        <w:rPr>
          <w:rFonts w:ascii="Arial" w:hAnsi="Arial" w:cs="Arial"/>
          <w:sz w:val="22"/>
          <w:szCs w:val="22"/>
        </w:rPr>
      </w:pPr>
    </w:p>
    <w:p w14:paraId="5D5F3A0A" w14:textId="67053FA7" w:rsidR="00C765D2" w:rsidRPr="00267162" w:rsidRDefault="00C765D2" w:rsidP="00BD4150">
      <w:pPr>
        <w:widowControl w:val="0"/>
        <w:tabs>
          <w:tab w:val="left" w:pos="4536"/>
          <w:tab w:val="left" w:pos="4879"/>
          <w:tab w:val="left" w:pos="7938"/>
          <w:tab w:val="left" w:pos="8222"/>
          <w:tab w:val="left" w:pos="9198"/>
        </w:tabs>
        <w:autoSpaceDE w:val="0"/>
        <w:autoSpaceDN w:val="0"/>
        <w:contextualSpacing/>
        <w:jc w:val="both"/>
        <w:rPr>
          <w:rFonts w:ascii="Arial" w:hAnsi="Arial" w:cs="Arial"/>
          <w:sz w:val="22"/>
          <w:szCs w:val="22"/>
        </w:rPr>
      </w:pPr>
      <w:r w:rsidRPr="00267162">
        <w:rPr>
          <w:rFonts w:ascii="Arial" w:hAnsi="Arial" w:cs="Arial"/>
          <w:sz w:val="22"/>
          <w:szCs w:val="22"/>
        </w:rPr>
        <w:t>R25 (NIH/</w:t>
      </w:r>
      <w:proofErr w:type="gramStart"/>
      <w:r w:rsidRPr="00267162">
        <w:rPr>
          <w:rFonts w:ascii="Arial" w:hAnsi="Arial" w:cs="Arial"/>
          <w:sz w:val="22"/>
          <w:szCs w:val="22"/>
        </w:rPr>
        <w:t xml:space="preserve">NIGMS)   </w:t>
      </w:r>
      <w:proofErr w:type="gramEnd"/>
      <w:r w:rsidRPr="00267162">
        <w:rPr>
          <w:rFonts w:ascii="Arial" w:hAnsi="Arial" w:cs="Arial"/>
          <w:sz w:val="22"/>
          <w:szCs w:val="22"/>
        </w:rPr>
        <w:t xml:space="preserve">                                          Maldonado</w:t>
      </w:r>
      <w:r w:rsidRPr="00267162">
        <w:rPr>
          <w:rFonts w:ascii="Arial" w:hAnsi="Arial" w:cs="Arial"/>
          <w:spacing w:val="-3"/>
          <w:sz w:val="22"/>
          <w:szCs w:val="22"/>
        </w:rPr>
        <w:t xml:space="preserve"> </w:t>
      </w:r>
      <w:r w:rsidRPr="00267162">
        <w:rPr>
          <w:rFonts w:ascii="Arial" w:hAnsi="Arial" w:cs="Arial"/>
          <w:sz w:val="22"/>
          <w:szCs w:val="22"/>
        </w:rPr>
        <w:t xml:space="preserve">(PI)             </w:t>
      </w:r>
      <w:r w:rsidRPr="00267162">
        <w:rPr>
          <w:rFonts w:ascii="Arial" w:hAnsi="Arial" w:cs="Arial"/>
          <w:sz w:val="22"/>
          <w:szCs w:val="22"/>
        </w:rPr>
        <w:tab/>
      </w:r>
      <w:r w:rsidR="006B6422">
        <w:rPr>
          <w:rFonts w:ascii="Arial" w:hAnsi="Arial" w:cs="Arial"/>
          <w:sz w:val="22"/>
          <w:szCs w:val="22"/>
        </w:rPr>
        <w:tab/>
      </w:r>
      <w:r w:rsidR="00BD4150">
        <w:rPr>
          <w:rFonts w:ascii="Arial" w:hAnsi="Arial" w:cs="Arial"/>
          <w:sz w:val="22"/>
          <w:szCs w:val="22"/>
        </w:rPr>
        <w:t>09/</w:t>
      </w:r>
      <w:r w:rsidRPr="00267162">
        <w:rPr>
          <w:rFonts w:ascii="Arial" w:hAnsi="Arial" w:cs="Arial"/>
          <w:sz w:val="22"/>
          <w:szCs w:val="22"/>
        </w:rPr>
        <w:t xml:space="preserve">2016 – </w:t>
      </w:r>
      <w:r w:rsidR="00BD4150">
        <w:rPr>
          <w:rFonts w:ascii="Arial" w:hAnsi="Arial" w:cs="Arial"/>
          <w:sz w:val="22"/>
          <w:szCs w:val="22"/>
        </w:rPr>
        <w:t>08/</w:t>
      </w:r>
      <w:r w:rsidRPr="00267162">
        <w:rPr>
          <w:rFonts w:ascii="Arial" w:hAnsi="Arial" w:cs="Arial"/>
          <w:sz w:val="22"/>
          <w:szCs w:val="22"/>
        </w:rPr>
        <w:t>2017</w:t>
      </w:r>
    </w:p>
    <w:p w14:paraId="29427254" w14:textId="77777777" w:rsidR="00C765D2" w:rsidRPr="00267162" w:rsidRDefault="00C765D2" w:rsidP="00BD4150">
      <w:pPr>
        <w:widowControl w:val="0"/>
        <w:tabs>
          <w:tab w:val="left" w:pos="4536"/>
          <w:tab w:val="left" w:pos="8222"/>
        </w:tabs>
        <w:autoSpaceDE w:val="0"/>
        <w:autoSpaceDN w:val="0"/>
        <w:contextualSpacing/>
        <w:jc w:val="both"/>
        <w:rPr>
          <w:rFonts w:ascii="Arial" w:hAnsi="Arial" w:cs="Arial"/>
          <w:sz w:val="22"/>
          <w:szCs w:val="22"/>
        </w:rPr>
      </w:pPr>
      <w:r w:rsidRPr="00267162">
        <w:rPr>
          <w:rFonts w:ascii="Arial" w:hAnsi="Arial" w:cs="Arial"/>
          <w:sz w:val="22"/>
          <w:szCs w:val="22"/>
        </w:rPr>
        <w:t>RL5GM118969.- Build Program – Pilot Research</w:t>
      </w:r>
    </w:p>
    <w:p w14:paraId="7528D6D5" w14:textId="0AEA754C" w:rsidR="00C765D2" w:rsidRPr="00267162" w:rsidRDefault="00C765D2" w:rsidP="00BD4150">
      <w:pPr>
        <w:widowControl w:val="0"/>
        <w:tabs>
          <w:tab w:val="left" w:pos="4536"/>
          <w:tab w:val="left" w:pos="8222"/>
        </w:tabs>
        <w:autoSpaceDE w:val="0"/>
        <w:autoSpaceDN w:val="0"/>
        <w:ind w:right="1093"/>
        <w:contextualSpacing/>
        <w:jc w:val="both"/>
        <w:rPr>
          <w:rFonts w:ascii="Arial" w:hAnsi="Arial" w:cs="Arial"/>
          <w:sz w:val="22"/>
          <w:szCs w:val="22"/>
        </w:rPr>
      </w:pPr>
      <w:r w:rsidRPr="00267162">
        <w:rPr>
          <w:rFonts w:ascii="Arial" w:hAnsi="Arial" w:cs="Arial"/>
          <w:color w:val="000000"/>
          <w:sz w:val="22"/>
          <w:szCs w:val="22"/>
        </w:rPr>
        <w:t>Overall goal</w:t>
      </w:r>
      <w:r w:rsidR="00732F26">
        <w:rPr>
          <w:rFonts w:ascii="Arial" w:hAnsi="Arial" w:cs="Arial"/>
          <w:sz w:val="22"/>
          <w:szCs w:val="22"/>
        </w:rPr>
        <w:t>:</w:t>
      </w:r>
      <w:r w:rsidRPr="00267162">
        <w:rPr>
          <w:rFonts w:ascii="Arial" w:hAnsi="Arial" w:cs="Arial"/>
          <w:sz w:val="22"/>
          <w:szCs w:val="22"/>
        </w:rPr>
        <w:t xml:space="preserve"> </w:t>
      </w:r>
      <w:r w:rsidR="00732F26">
        <w:rPr>
          <w:rFonts w:ascii="Arial" w:hAnsi="Arial" w:cs="Arial"/>
          <w:sz w:val="22"/>
          <w:szCs w:val="22"/>
        </w:rPr>
        <w:t>G</w:t>
      </w:r>
      <w:r w:rsidRPr="00267162">
        <w:rPr>
          <w:rFonts w:ascii="Arial" w:hAnsi="Arial" w:cs="Arial"/>
          <w:sz w:val="22"/>
          <w:szCs w:val="22"/>
        </w:rPr>
        <w:t>enerate preliminary on oral pre-formulation studies of novel anti-leishmanial the compounds.</w:t>
      </w:r>
    </w:p>
    <w:p w14:paraId="3AC68CCF" w14:textId="77777777" w:rsidR="00C765D2" w:rsidRPr="00267162" w:rsidRDefault="00C765D2" w:rsidP="00BD4150">
      <w:pPr>
        <w:tabs>
          <w:tab w:val="left" w:pos="4536"/>
          <w:tab w:val="left" w:pos="8222"/>
        </w:tabs>
        <w:contextualSpacing/>
        <w:jc w:val="both"/>
        <w:rPr>
          <w:rFonts w:ascii="Arial" w:hAnsi="Arial" w:cs="Arial"/>
          <w:bCs/>
          <w:sz w:val="22"/>
          <w:szCs w:val="22"/>
          <w:lang w:val="es-MX"/>
        </w:rPr>
      </w:pPr>
    </w:p>
    <w:p w14:paraId="6E14BC89" w14:textId="0B1B15B8" w:rsidR="00C765D2" w:rsidRPr="00267162" w:rsidRDefault="00C765D2" w:rsidP="00BD4150">
      <w:pPr>
        <w:tabs>
          <w:tab w:val="left" w:pos="4536"/>
          <w:tab w:val="left" w:pos="7938"/>
          <w:tab w:val="left" w:pos="8222"/>
        </w:tabs>
        <w:contextualSpacing/>
        <w:jc w:val="both"/>
        <w:rPr>
          <w:rFonts w:ascii="Arial" w:hAnsi="Arial" w:cs="Arial"/>
          <w:bCs/>
          <w:sz w:val="22"/>
          <w:szCs w:val="22"/>
          <w:lang w:val="es-MX"/>
        </w:rPr>
      </w:pPr>
      <w:r w:rsidRPr="00267162">
        <w:rPr>
          <w:rFonts w:ascii="Arial" w:hAnsi="Arial" w:cs="Arial"/>
          <w:bCs/>
          <w:sz w:val="22"/>
          <w:szCs w:val="22"/>
          <w:lang w:val="es-MX"/>
        </w:rPr>
        <w:t xml:space="preserve">2R25GM049011-10 (NIH/NIGMS)  </w:t>
      </w:r>
      <w:r w:rsidR="003511F2" w:rsidRPr="00267162">
        <w:rPr>
          <w:rFonts w:ascii="Arial" w:hAnsi="Arial" w:cs="Arial"/>
          <w:bCs/>
          <w:sz w:val="22"/>
          <w:szCs w:val="22"/>
          <w:lang w:val="es-MX"/>
        </w:rPr>
        <w:tab/>
      </w:r>
      <w:r w:rsidRPr="00267162">
        <w:rPr>
          <w:rFonts w:ascii="Arial" w:hAnsi="Arial" w:cs="Arial"/>
          <w:bCs/>
          <w:sz w:val="22"/>
          <w:szCs w:val="22"/>
          <w:lang w:val="es-MX"/>
        </w:rPr>
        <w:t>Maldonado (PI)</w:t>
      </w:r>
      <w:r w:rsidRPr="00267162">
        <w:rPr>
          <w:rFonts w:ascii="Arial" w:hAnsi="Arial" w:cs="Arial"/>
          <w:bCs/>
          <w:sz w:val="22"/>
          <w:szCs w:val="22"/>
          <w:lang w:val="es-MX"/>
        </w:rPr>
        <w:tab/>
      </w:r>
      <w:r w:rsidR="006B6422">
        <w:rPr>
          <w:rFonts w:ascii="Arial" w:hAnsi="Arial" w:cs="Arial"/>
          <w:bCs/>
          <w:sz w:val="22"/>
          <w:szCs w:val="22"/>
          <w:lang w:val="es-MX"/>
        </w:rPr>
        <w:tab/>
      </w:r>
      <w:r w:rsidR="00BD4150">
        <w:rPr>
          <w:rFonts w:ascii="Arial" w:hAnsi="Arial" w:cs="Arial"/>
          <w:bCs/>
          <w:sz w:val="22"/>
          <w:szCs w:val="22"/>
          <w:lang w:val="es-MX"/>
        </w:rPr>
        <w:t>09/</w:t>
      </w:r>
      <w:r w:rsidRPr="00267162">
        <w:rPr>
          <w:rFonts w:ascii="Arial" w:hAnsi="Arial" w:cs="Arial"/>
          <w:bCs/>
          <w:sz w:val="22"/>
          <w:szCs w:val="22"/>
          <w:lang w:val="es-MX"/>
        </w:rPr>
        <w:t xml:space="preserve">2011 – </w:t>
      </w:r>
      <w:r w:rsidR="00BD4150">
        <w:rPr>
          <w:rFonts w:ascii="Arial" w:hAnsi="Arial" w:cs="Arial"/>
          <w:bCs/>
          <w:sz w:val="22"/>
          <w:szCs w:val="22"/>
          <w:lang w:val="es-MX"/>
        </w:rPr>
        <w:t>05/</w:t>
      </w:r>
      <w:r w:rsidRPr="00267162">
        <w:rPr>
          <w:rFonts w:ascii="Arial" w:hAnsi="Arial" w:cs="Arial"/>
          <w:bCs/>
          <w:sz w:val="22"/>
          <w:szCs w:val="22"/>
          <w:lang w:val="es-MX"/>
        </w:rPr>
        <w:t>2015</w:t>
      </w:r>
    </w:p>
    <w:p w14:paraId="2C91BDB8" w14:textId="77777777" w:rsidR="00C765D2" w:rsidRPr="00267162" w:rsidRDefault="00C765D2" w:rsidP="00BD4150">
      <w:pPr>
        <w:tabs>
          <w:tab w:val="left" w:pos="4536"/>
          <w:tab w:val="left" w:pos="8222"/>
        </w:tabs>
        <w:contextualSpacing/>
        <w:jc w:val="both"/>
        <w:rPr>
          <w:rFonts w:ascii="Arial" w:hAnsi="Arial" w:cs="Arial"/>
          <w:bCs/>
          <w:sz w:val="22"/>
          <w:szCs w:val="22"/>
        </w:rPr>
      </w:pPr>
      <w:r w:rsidRPr="00267162">
        <w:rPr>
          <w:rFonts w:ascii="Arial" w:hAnsi="Arial" w:cs="Arial"/>
          <w:bCs/>
          <w:sz w:val="22"/>
          <w:szCs w:val="22"/>
        </w:rPr>
        <w:t>Bridges to the Baccalaureate Program</w:t>
      </w:r>
    </w:p>
    <w:p w14:paraId="6E280FB0" w14:textId="18AE1AD8" w:rsidR="00C765D2" w:rsidRPr="00267162" w:rsidRDefault="00C765D2" w:rsidP="00BD4150">
      <w:pPr>
        <w:tabs>
          <w:tab w:val="left" w:pos="4536"/>
          <w:tab w:val="left" w:pos="8222"/>
        </w:tabs>
        <w:contextualSpacing/>
        <w:jc w:val="both"/>
        <w:rPr>
          <w:rFonts w:ascii="Arial" w:hAnsi="Arial" w:cs="Arial"/>
          <w:bCs/>
          <w:sz w:val="22"/>
          <w:szCs w:val="22"/>
        </w:rPr>
      </w:pPr>
      <w:r w:rsidRPr="00267162">
        <w:rPr>
          <w:rFonts w:ascii="Arial" w:hAnsi="Arial" w:cs="Arial"/>
          <w:bCs/>
          <w:sz w:val="22"/>
          <w:szCs w:val="22"/>
        </w:rPr>
        <w:t>Overall goal</w:t>
      </w:r>
      <w:r w:rsidR="00732F26">
        <w:rPr>
          <w:rFonts w:ascii="Arial" w:hAnsi="Arial" w:cs="Arial"/>
          <w:bCs/>
          <w:sz w:val="22"/>
          <w:szCs w:val="22"/>
        </w:rPr>
        <w:t>: T</w:t>
      </w:r>
      <w:r w:rsidRPr="00267162">
        <w:rPr>
          <w:rFonts w:ascii="Arial" w:hAnsi="Arial" w:cs="Arial"/>
          <w:bCs/>
          <w:sz w:val="22"/>
          <w:szCs w:val="22"/>
        </w:rPr>
        <w:t>o promote the successful transition of minority (primarily Mexican-American) students with biomedical interests from the community college to the university and to improve their completion of a baccalaureate degree</w:t>
      </w:r>
    </w:p>
    <w:p w14:paraId="11EEB698" w14:textId="77777777"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sz w:val="22"/>
          <w:szCs w:val="22"/>
        </w:rPr>
      </w:pPr>
    </w:p>
    <w:p w14:paraId="0DDFAF2D" w14:textId="40F5603F"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sz w:val="22"/>
          <w:szCs w:val="22"/>
        </w:rPr>
      </w:pPr>
      <w:r w:rsidRPr="00267162">
        <w:rPr>
          <w:rFonts w:ascii="Arial" w:hAnsi="Arial" w:cs="Arial"/>
          <w:sz w:val="22"/>
          <w:szCs w:val="22"/>
        </w:rPr>
        <w:t>UTEP-IDR</w:t>
      </w:r>
      <w:r w:rsidRPr="00267162">
        <w:rPr>
          <w:rFonts w:ascii="Arial" w:hAnsi="Arial" w:cs="Arial"/>
          <w:sz w:val="22"/>
          <w:szCs w:val="22"/>
        </w:rPr>
        <w:tab/>
      </w:r>
      <w:r w:rsidRPr="00267162">
        <w:rPr>
          <w:rFonts w:ascii="Arial" w:hAnsi="Arial" w:cs="Arial"/>
          <w:sz w:val="22"/>
          <w:szCs w:val="22"/>
        </w:rPr>
        <w:tab/>
      </w:r>
      <w:r w:rsidRPr="00267162">
        <w:rPr>
          <w:rFonts w:ascii="Arial" w:hAnsi="Arial" w:cs="Arial"/>
          <w:bCs/>
          <w:sz w:val="22"/>
          <w:szCs w:val="22"/>
          <w:lang w:val="es-MX"/>
        </w:rPr>
        <w:t>Maldonado (PI)</w:t>
      </w:r>
      <w:r w:rsidR="006B6422">
        <w:rPr>
          <w:rFonts w:ascii="Arial" w:hAnsi="Arial" w:cs="Arial"/>
          <w:bCs/>
          <w:sz w:val="22"/>
          <w:szCs w:val="22"/>
        </w:rPr>
        <w:tab/>
      </w:r>
      <w:r w:rsidR="00BD4150">
        <w:rPr>
          <w:rFonts w:ascii="Arial" w:hAnsi="Arial" w:cs="Arial"/>
          <w:bCs/>
          <w:sz w:val="22"/>
          <w:szCs w:val="22"/>
        </w:rPr>
        <w:t>09/</w:t>
      </w:r>
      <w:r w:rsidRPr="00267162">
        <w:rPr>
          <w:rFonts w:ascii="Arial" w:hAnsi="Arial" w:cs="Arial"/>
          <w:bCs/>
          <w:sz w:val="22"/>
          <w:szCs w:val="22"/>
        </w:rPr>
        <w:t xml:space="preserve">2013 – </w:t>
      </w:r>
      <w:r w:rsidR="00BD4150">
        <w:rPr>
          <w:rFonts w:ascii="Arial" w:hAnsi="Arial" w:cs="Arial"/>
          <w:bCs/>
          <w:sz w:val="22"/>
          <w:szCs w:val="22"/>
        </w:rPr>
        <w:t>08/</w:t>
      </w:r>
      <w:r w:rsidRPr="00267162">
        <w:rPr>
          <w:rFonts w:ascii="Arial" w:hAnsi="Arial" w:cs="Arial"/>
          <w:bCs/>
          <w:sz w:val="22"/>
          <w:szCs w:val="22"/>
        </w:rPr>
        <w:t>2014</w:t>
      </w:r>
    </w:p>
    <w:p w14:paraId="59500F89" w14:textId="77777777" w:rsidR="00C765D2" w:rsidRPr="00267162" w:rsidRDefault="00C765D2" w:rsidP="00BD4150">
      <w:pPr>
        <w:pStyle w:val="Default"/>
        <w:tabs>
          <w:tab w:val="left" w:pos="4536"/>
          <w:tab w:val="left" w:pos="8222"/>
        </w:tabs>
        <w:contextualSpacing/>
        <w:jc w:val="both"/>
        <w:rPr>
          <w:sz w:val="22"/>
          <w:szCs w:val="22"/>
        </w:rPr>
      </w:pPr>
      <w:r w:rsidRPr="00267162">
        <w:rPr>
          <w:bCs/>
          <w:sz w:val="22"/>
          <w:szCs w:val="22"/>
        </w:rPr>
        <w:t>Novel Tools for Parasite Targeting and Delivery of a Chemotherapeutic Drug</w:t>
      </w:r>
      <w:r w:rsidRPr="00267162">
        <w:rPr>
          <w:sz w:val="22"/>
          <w:szCs w:val="22"/>
        </w:rPr>
        <w:tab/>
      </w:r>
    </w:p>
    <w:p w14:paraId="6F70F1D4" w14:textId="3E721885" w:rsidR="00C765D2" w:rsidRPr="00267162" w:rsidRDefault="00C765D2" w:rsidP="00BD4150">
      <w:pPr>
        <w:tabs>
          <w:tab w:val="left" w:pos="4536"/>
          <w:tab w:val="left" w:pos="8222"/>
        </w:tabs>
        <w:adjustRightInd w:val="0"/>
        <w:ind w:left="2160" w:hanging="2160"/>
        <w:contextualSpacing/>
        <w:jc w:val="both"/>
        <w:rPr>
          <w:rFonts w:ascii="Arial" w:hAnsi="Arial" w:cs="Arial"/>
          <w:i/>
          <w:color w:val="000000"/>
          <w:sz w:val="22"/>
          <w:szCs w:val="22"/>
        </w:rPr>
      </w:pPr>
      <w:r w:rsidRPr="00267162">
        <w:rPr>
          <w:rFonts w:ascii="Arial" w:hAnsi="Arial" w:cs="Arial"/>
          <w:color w:val="000000"/>
          <w:sz w:val="22"/>
          <w:szCs w:val="22"/>
        </w:rPr>
        <w:t xml:space="preserve">Overall goal:  </w:t>
      </w:r>
      <w:r w:rsidR="00732F26">
        <w:rPr>
          <w:rFonts w:ascii="Arial" w:hAnsi="Arial" w:cs="Arial"/>
          <w:color w:val="000000"/>
          <w:sz w:val="22"/>
          <w:szCs w:val="22"/>
        </w:rPr>
        <w:t>I</w:t>
      </w:r>
      <w:r w:rsidRPr="00267162">
        <w:rPr>
          <w:rFonts w:ascii="Arial" w:hAnsi="Arial" w:cs="Arial"/>
          <w:color w:val="000000"/>
          <w:sz w:val="22"/>
          <w:szCs w:val="22"/>
        </w:rPr>
        <w:t>mprove drug delivery system</w:t>
      </w:r>
    </w:p>
    <w:p w14:paraId="5AFA43E8" w14:textId="77777777"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sz w:val="22"/>
          <w:szCs w:val="22"/>
        </w:rPr>
      </w:pPr>
      <w:bookmarkStart w:id="0" w:name="ProjectTitle"/>
    </w:p>
    <w:p w14:paraId="4E0BF8B7" w14:textId="76FA8AF0" w:rsidR="00C765D2" w:rsidRPr="00267162" w:rsidRDefault="00C765D2" w:rsidP="00BD4150">
      <w:pPr>
        <w:tabs>
          <w:tab w:val="left" w:pos="2160"/>
          <w:tab w:val="left" w:pos="4320"/>
          <w:tab w:val="left" w:pos="4536"/>
          <w:tab w:val="left" w:pos="8222"/>
        </w:tabs>
        <w:adjustRightInd w:val="0"/>
        <w:ind w:left="2160" w:hanging="2160"/>
        <w:contextualSpacing/>
        <w:jc w:val="both"/>
        <w:rPr>
          <w:rFonts w:ascii="Arial" w:hAnsi="Arial" w:cs="Arial"/>
          <w:sz w:val="22"/>
          <w:szCs w:val="22"/>
        </w:rPr>
      </w:pPr>
      <w:r w:rsidRPr="00267162">
        <w:rPr>
          <w:rFonts w:ascii="Arial" w:hAnsi="Arial" w:cs="Arial"/>
          <w:sz w:val="22"/>
          <w:szCs w:val="22"/>
        </w:rPr>
        <w:t>Grant # U54RR022762 (NIH/NCRR/ARRA)</w:t>
      </w:r>
      <w:proofErr w:type="gramStart"/>
      <w:r w:rsidRPr="00267162">
        <w:rPr>
          <w:rFonts w:ascii="Arial" w:hAnsi="Arial" w:cs="Arial"/>
          <w:sz w:val="22"/>
          <w:szCs w:val="22"/>
        </w:rPr>
        <w:tab/>
        <w:t xml:space="preserve">  </w:t>
      </w:r>
      <w:r w:rsidR="006B6422">
        <w:rPr>
          <w:rFonts w:ascii="Arial" w:hAnsi="Arial" w:cs="Arial"/>
          <w:sz w:val="22"/>
          <w:szCs w:val="22"/>
        </w:rPr>
        <w:tab/>
      </w:r>
      <w:proofErr w:type="gramEnd"/>
      <w:r w:rsidRPr="00267162">
        <w:rPr>
          <w:rFonts w:ascii="Arial" w:hAnsi="Arial" w:cs="Arial"/>
          <w:sz w:val="22"/>
          <w:szCs w:val="22"/>
        </w:rPr>
        <w:t>Maldonado (PI)</w:t>
      </w:r>
      <w:r w:rsidRPr="00267162">
        <w:rPr>
          <w:rFonts w:ascii="Arial" w:hAnsi="Arial" w:cs="Arial"/>
          <w:bCs/>
          <w:sz w:val="22"/>
          <w:szCs w:val="22"/>
        </w:rPr>
        <w:t xml:space="preserve"> </w:t>
      </w:r>
      <w:r w:rsidRPr="00267162">
        <w:rPr>
          <w:rFonts w:ascii="Arial" w:hAnsi="Arial" w:cs="Arial"/>
          <w:bCs/>
          <w:sz w:val="22"/>
          <w:szCs w:val="22"/>
        </w:rPr>
        <w:tab/>
      </w:r>
      <w:r w:rsidR="00BD4150">
        <w:rPr>
          <w:rFonts w:ascii="Arial" w:hAnsi="Arial" w:cs="Arial"/>
          <w:bCs/>
          <w:sz w:val="22"/>
          <w:szCs w:val="22"/>
        </w:rPr>
        <w:t>10/</w:t>
      </w:r>
      <w:r w:rsidRPr="00267162">
        <w:rPr>
          <w:rFonts w:ascii="Arial" w:hAnsi="Arial" w:cs="Arial"/>
          <w:bCs/>
          <w:sz w:val="22"/>
          <w:szCs w:val="22"/>
        </w:rPr>
        <w:t xml:space="preserve">2010 – </w:t>
      </w:r>
      <w:r w:rsidR="00BD4150">
        <w:rPr>
          <w:rFonts w:ascii="Arial" w:hAnsi="Arial" w:cs="Arial"/>
          <w:bCs/>
          <w:sz w:val="22"/>
          <w:szCs w:val="22"/>
        </w:rPr>
        <w:t>06/</w:t>
      </w:r>
      <w:r w:rsidRPr="00267162">
        <w:rPr>
          <w:rFonts w:ascii="Arial" w:hAnsi="Arial" w:cs="Arial"/>
          <w:bCs/>
          <w:sz w:val="22"/>
          <w:szCs w:val="22"/>
        </w:rPr>
        <w:t>2012</w:t>
      </w:r>
    </w:p>
    <w:p w14:paraId="3C5171BA" w14:textId="77777777"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sz w:val="22"/>
          <w:szCs w:val="22"/>
        </w:rPr>
      </w:pPr>
      <w:r w:rsidRPr="00267162">
        <w:rPr>
          <w:rFonts w:ascii="Arial" w:hAnsi="Arial" w:cs="Arial"/>
          <w:sz w:val="22"/>
          <w:szCs w:val="22"/>
        </w:rPr>
        <w:t>HTS for discovery of novel anti-trypanosomal agents</w:t>
      </w:r>
      <w:bookmarkEnd w:id="0"/>
    </w:p>
    <w:p w14:paraId="1B84BFF8" w14:textId="6D080B5F" w:rsidR="00C765D2" w:rsidRPr="00267162" w:rsidRDefault="00C765D2" w:rsidP="00BD4150">
      <w:pPr>
        <w:tabs>
          <w:tab w:val="left" w:pos="4536"/>
          <w:tab w:val="left" w:pos="8222"/>
        </w:tabs>
        <w:adjustRightInd w:val="0"/>
        <w:ind w:left="1350" w:hanging="1350"/>
        <w:contextualSpacing/>
        <w:jc w:val="both"/>
        <w:rPr>
          <w:rFonts w:ascii="Arial" w:hAnsi="Arial" w:cs="Arial"/>
          <w:color w:val="000000"/>
          <w:sz w:val="22"/>
          <w:szCs w:val="22"/>
        </w:rPr>
      </w:pPr>
      <w:r w:rsidRPr="00267162">
        <w:rPr>
          <w:rFonts w:ascii="Arial" w:hAnsi="Arial" w:cs="Arial"/>
          <w:color w:val="000000"/>
          <w:sz w:val="22"/>
          <w:szCs w:val="22"/>
        </w:rPr>
        <w:t xml:space="preserve">Overall goal:  </w:t>
      </w:r>
      <w:r w:rsidR="00732F26">
        <w:rPr>
          <w:rFonts w:ascii="Arial" w:hAnsi="Arial" w:cs="Arial"/>
          <w:color w:val="000000"/>
          <w:sz w:val="22"/>
          <w:szCs w:val="22"/>
        </w:rPr>
        <w:t>I</w:t>
      </w:r>
      <w:r w:rsidRPr="00267162">
        <w:rPr>
          <w:rFonts w:ascii="Arial" w:hAnsi="Arial" w:cs="Arial"/>
          <w:color w:val="000000"/>
          <w:sz w:val="22"/>
          <w:szCs w:val="22"/>
        </w:rPr>
        <w:t xml:space="preserve">dentify potential MetAP inhibitors with antiparasitic activity against </w:t>
      </w:r>
      <w:r w:rsidRPr="00267162">
        <w:rPr>
          <w:rFonts w:ascii="Arial" w:hAnsi="Arial" w:cs="Arial"/>
          <w:i/>
          <w:color w:val="000000"/>
          <w:sz w:val="22"/>
          <w:szCs w:val="22"/>
        </w:rPr>
        <w:t xml:space="preserve">L. major, T. cruzi </w:t>
      </w:r>
      <w:r w:rsidRPr="00267162">
        <w:rPr>
          <w:rFonts w:ascii="Arial" w:hAnsi="Arial" w:cs="Arial"/>
          <w:color w:val="000000"/>
          <w:sz w:val="22"/>
          <w:szCs w:val="22"/>
        </w:rPr>
        <w:t xml:space="preserve">and </w:t>
      </w:r>
      <w:r w:rsidRPr="00267162">
        <w:rPr>
          <w:rFonts w:ascii="Arial" w:hAnsi="Arial" w:cs="Arial"/>
          <w:i/>
          <w:color w:val="000000"/>
          <w:sz w:val="22"/>
          <w:szCs w:val="22"/>
        </w:rPr>
        <w:t>T. brucei</w:t>
      </w:r>
    </w:p>
    <w:p w14:paraId="4EC546F0" w14:textId="77777777"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b/>
          <w:sz w:val="22"/>
          <w:szCs w:val="22"/>
        </w:rPr>
      </w:pPr>
    </w:p>
    <w:p w14:paraId="013F47B9" w14:textId="65B4D473"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sz w:val="22"/>
          <w:szCs w:val="22"/>
        </w:rPr>
      </w:pPr>
      <w:r w:rsidRPr="00267162">
        <w:rPr>
          <w:rFonts w:ascii="Arial" w:hAnsi="Arial" w:cs="Arial"/>
          <w:bCs/>
          <w:sz w:val="22"/>
          <w:szCs w:val="22"/>
        </w:rPr>
        <w:t xml:space="preserve">Pilot Grant (t2G12MD007592-21) </w:t>
      </w:r>
      <w:r w:rsidR="006B6422">
        <w:rPr>
          <w:rFonts w:ascii="Arial" w:hAnsi="Arial" w:cs="Arial"/>
          <w:bCs/>
          <w:sz w:val="22"/>
          <w:szCs w:val="22"/>
        </w:rPr>
        <w:tab/>
      </w:r>
      <w:r w:rsidRPr="00267162">
        <w:rPr>
          <w:rFonts w:ascii="Arial" w:hAnsi="Arial" w:cs="Arial"/>
          <w:sz w:val="22"/>
          <w:szCs w:val="22"/>
        </w:rPr>
        <w:t>Maldonado (PI)</w:t>
      </w:r>
      <w:r w:rsidRPr="00267162">
        <w:rPr>
          <w:rFonts w:ascii="Arial" w:hAnsi="Arial" w:cs="Arial"/>
          <w:bCs/>
          <w:sz w:val="22"/>
          <w:szCs w:val="22"/>
        </w:rPr>
        <w:t xml:space="preserve"> </w:t>
      </w:r>
      <w:r w:rsidRPr="00267162">
        <w:rPr>
          <w:rFonts w:ascii="Arial" w:hAnsi="Arial" w:cs="Arial"/>
          <w:bCs/>
          <w:sz w:val="22"/>
          <w:szCs w:val="22"/>
        </w:rPr>
        <w:tab/>
      </w:r>
      <w:r w:rsidR="00BD4150">
        <w:rPr>
          <w:rFonts w:ascii="Arial" w:hAnsi="Arial" w:cs="Arial"/>
          <w:bCs/>
          <w:sz w:val="22"/>
          <w:szCs w:val="22"/>
        </w:rPr>
        <w:t>10/</w:t>
      </w:r>
      <w:r w:rsidRPr="00267162">
        <w:rPr>
          <w:rFonts w:ascii="Arial" w:hAnsi="Arial" w:cs="Arial"/>
          <w:bCs/>
          <w:sz w:val="22"/>
          <w:szCs w:val="22"/>
        </w:rPr>
        <w:t xml:space="preserve">2011 – </w:t>
      </w:r>
      <w:r w:rsidR="00BD4150">
        <w:rPr>
          <w:rFonts w:ascii="Arial" w:hAnsi="Arial" w:cs="Arial"/>
          <w:bCs/>
          <w:sz w:val="22"/>
          <w:szCs w:val="22"/>
        </w:rPr>
        <w:t>06/</w:t>
      </w:r>
      <w:r w:rsidRPr="00267162">
        <w:rPr>
          <w:rFonts w:ascii="Arial" w:hAnsi="Arial" w:cs="Arial"/>
          <w:bCs/>
          <w:sz w:val="22"/>
          <w:szCs w:val="22"/>
        </w:rPr>
        <w:t>2012</w:t>
      </w:r>
    </w:p>
    <w:p w14:paraId="73AF3236" w14:textId="77777777"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sz w:val="22"/>
          <w:szCs w:val="22"/>
        </w:rPr>
      </w:pPr>
      <w:r w:rsidRPr="00267162">
        <w:rPr>
          <w:rFonts w:ascii="Arial" w:hAnsi="Arial" w:cs="Arial"/>
          <w:bCs/>
          <w:sz w:val="22"/>
          <w:szCs w:val="22"/>
        </w:rPr>
        <w:t>(NIH/NIMHD)</w:t>
      </w:r>
      <w:r w:rsidRPr="00267162">
        <w:rPr>
          <w:rFonts w:ascii="Arial" w:hAnsi="Arial" w:cs="Arial"/>
          <w:sz w:val="22"/>
          <w:szCs w:val="22"/>
        </w:rPr>
        <w:t xml:space="preserve">  </w:t>
      </w:r>
    </w:p>
    <w:p w14:paraId="23262FB1" w14:textId="77777777" w:rsidR="00C765D2" w:rsidRPr="00267162" w:rsidRDefault="00C765D2" w:rsidP="00BD4150">
      <w:pPr>
        <w:tabs>
          <w:tab w:val="left" w:pos="2160"/>
          <w:tab w:val="left" w:pos="4536"/>
          <w:tab w:val="left" w:pos="8222"/>
        </w:tabs>
        <w:adjustRightInd w:val="0"/>
        <w:ind w:left="2160" w:hanging="2160"/>
        <w:contextualSpacing/>
        <w:jc w:val="both"/>
        <w:rPr>
          <w:rFonts w:ascii="Arial" w:hAnsi="Arial" w:cs="Arial"/>
          <w:sz w:val="22"/>
          <w:szCs w:val="22"/>
        </w:rPr>
      </w:pPr>
      <w:r w:rsidRPr="00267162">
        <w:rPr>
          <w:rFonts w:ascii="Arial" w:hAnsi="Arial" w:cs="Arial"/>
          <w:sz w:val="22"/>
          <w:szCs w:val="22"/>
        </w:rPr>
        <w:t>Evaluation of the Antiparasitic Activity of Metal-Based Azoles</w:t>
      </w:r>
      <w:r w:rsidRPr="00267162">
        <w:rPr>
          <w:rFonts w:ascii="Arial" w:hAnsi="Arial" w:cs="Arial"/>
          <w:sz w:val="22"/>
          <w:szCs w:val="22"/>
        </w:rPr>
        <w:tab/>
        <w:t xml:space="preserve"> </w:t>
      </w:r>
    </w:p>
    <w:p w14:paraId="0B0051E0" w14:textId="77777777" w:rsidR="00C765D2" w:rsidRPr="00267162" w:rsidRDefault="00C765D2" w:rsidP="00BD4150">
      <w:pPr>
        <w:tabs>
          <w:tab w:val="left" w:pos="4536"/>
          <w:tab w:val="left" w:pos="8222"/>
        </w:tabs>
        <w:adjustRightInd w:val="0"/>
        <w:contextualSpacing/>
        <w:jc w:val="both"/>
        <w:rPr>
          <w:rFonts w:ascii="Arial" w:hAnsi="Arial" w:cs="Arial"/>
          <w:color w:val="000000"/>
          <w:sz w:val="22"/>
          <w:szCs w:val="22"/>
        </w:rPr>
      </w:pPr>
      <w:r w:rsidRPr="00267162">
        <w:rPr>
          <w:rFonts w:ascii="Arial" w:hAnsi="Arial" w:cs="Arial"/>
          <w:color w:val="000000"/>
          <w:sz w:val="22"/>
          <w:szCs w:val="22"/>
        </w:rPr>
        <w:lastRenderedPageBreak/>
        <w:t>Overall goal:  Evaluate the anti-</w:t>
      </w:r>
      <w:r w:rsidRPr="00267162">
        <w:rPr>
          <w:rFonts w:ascii="Arial" w:hAnsi="Arial" w:cs="Arial"/>
          <w:i/>
          <w:color w:val="000000"/>
          <w:sz w:val="22"/>
          <w:szCs w:val="22"/>
        </w:rPr>
        <w:t xml:space="preserve">T. cruzi activity of </w:t>
      </w:r>
      <w:r w:rsidRPr="00267162">
        <w:rPr>
          <w:rFonts w:ascii="Arial" w:hAnsi="Arial" w:cs="Arial"/>
          <w:color w:val="000000"/>
          <w:sz w:val="22"/>
          <w:szCs w:val="22"/>
        </w:rPr>
        <w:t xml:space="preserve">a novel </w:t>
      </w:r>
      <w:proofErr w:type="spellStart"/>
      <w:r w:rsidRPr="00267162">
        <w:rPr>
          <w:rFonts w:ascii="Arial" w:hAnsi="Arial" w:cs="Arial"/>
          <w:color w:val="000000"/>
          <w:sz w:val="22"/>
          <w:szCs w:val="22"/>
        </w:rPr>
        <w:t>serie</w:t>
      </w:r>
      <w:proofErr w:type="spellEnd"/>
      <w:r w:rsidRPr="00267162">
        <w:rPr>
          <w:rFonts w:ascii="Arial" w:hAnsi="Arial" w:cs="Arial"/>
          <w:color w:val="000000"/>
          <w:sz w:val="22"/>
          <w:szCs w:val="22"/>
        </w:rPr>
        <w:t xml:space="preserve"> of Ruthenium-azole complexes seeking for new treatment for Chagas disease.</w:t>
      </w:r>
      <w:r w:rsidRPr="00267162">
        <w:rPr>
          <w:rFonts w:ascii="Arial" w:hAnsi="Arial" w:cs="Arial"/>
          <w:color w:val="000000"/>
          <w:sz w:val="22"/>
          <w:szCs w:val="22"/>
        </w:rPr>
        <w:tab/>
      </w:r>
    </w:p>
    <w:p w14:paraId="2651B72C" w14:textId="77777777" w:rsidR="00C765D2" w:rsidRPr="00267162" w:rsidRDefault="00C765D2" w:rsidP="00BD4150">
      <w:pPr>
        <w:pStyle w:val="DataField11pt-Single"/>
        <w:tabs>
          <w:tab w:val="left" w:pos="4536"/>
          <w:tab w:val="left" w:pos="8222"/>
        </w:tabs>
        <w:contextualSpacing/>
        <w:jc w:val="both"/>
        <w:rPr>
          <w:szCs w:val="22"/>
        </w:rPr>
      </w:pPr>
    </w:p>
    <w:p w14:paraId="27ECE0B0" w14:textId="34DF3DA6" w:rsidR="00C765D2" w:rsidRPr="00267162" w:rsidRDefault="00C765D2" w:rsidP="00BD4150">
      <w:pPr>
        <w:pStyle w:val="DataField11pt-Single"/>
        <w:tabs>
          <w:tab w:val="left" w:pos="4536"/>
          <w:tab w:val="left" w:pos="8222"/>
        </w:tabs>
        <w:contextualSpacing/>
        <w:jc w:val="both"/>
        <w:rPr>
          <w:szCs w:val="22"/>
        </w:rPr>
      </w:pPr>
      <w:r w:rsidRPr="00267162">
        <w:rPr>
          <w:szCs w:val="22"/>
        </w:rPr>
        <w:t>2S06GM00812-37 (NIH/MBRS/SCORE</w:t>
      </w:r>
      <w:r w:rsidRPr="00267162">
        <w:rPr>
          <w:color w:val="000000"/>
          <w:szCs w:val="22"/>
        </w:rPr>
        <w:t>)</w:t>
      </w:r>
      <w:r w:rsidRPr="00267162">
        <w:rPr>
          <w:szCs w:val="22"/>
        </w:rPr>
        <w:tab/>
        <w:t>Maldonado (PI)</w:t>
      </w:r>
      <w:r w:rsidRPr="00267162">
        <w:rPr>
          <w:szCs w:val="22"/>
        </w:rPr>
        <w:tab/>
      </w:r>
      <w:r w:rsidR="00BD4150">
        <w:rPr>
          <w:bCs/>
          <w:szCs w:val="22"/>
        </w:rPr>
        <w:t>06/</w:t>
      </w:r>
      <w:r w:rsidRPr="00267162">
        <w:rPr>
          <w:bCs/>
          <w:szCs w:val="22"/>
        </w:rPr>
        <w:t xml:space="preserve">2007 – </w:t>
      </w:r>
      <w:r w:rsidR="00BD4150">
        <w:rPr>
          <w:bCs/>
          <w:szCs w:val="22"/>
        </w:rPr>
        <w:t>05/</w:t>
      </w:r>
      <w:r w:rsidRPr="00267162">
        <w:rPr>
          <w:bCs/>
          <w:szCs w:val="22"/>
        </w:rPr>
        <w:t>2011</w:t>
      </w:r>
    </w:p>
    <w:p w14:paraId="45748146" w14:textId="77777777" w:rsidR="00C765D2" w:rsidRPr="00267162" w:rsidRDefault="00C765D2" w:rsidP="00BD4150">
      <w:pPr>
        <w:tabs>
          <w:tab w:val="left" w:pos="4536"/>
          <w:tab w:val="left" w:pos="8222"/>
        </w:tabs>
        <w:contextualSpacing/>
        <w:jc w:val="both"/>
        <w:rPr>
          <w:rFonts w:ascii="Arial" w:hAnsi="Arial" w:cs="Arial"/>
          <w:sz w:val="22"/>
          <w:szCs w:val="22"/>
          <w:u w:val="single"/>
        </w:rPr>
      </w:pPr>
      <w:r w:rsidRPr="00267162">
        <w:rPr>
          <w:rFonts w:ascii="Arial" w:hAnsi="Arial" w:cs="Arial"/>
          <w:sz w:val="22"/>
          <w:szCs w:val="22"/>
        </w:rPr>
        <w:t>Oleate desaturase: Novel drug target for Chagas disease</w:t>
      </w:r>
    </w:p>
    <w:p w14:paraId="21904342" w14:textId="77777777" w:rsidR="00C765D2" w:rsidRPr="00267162" w:rsidRDefault="00C765D2" w:rsidP="00BD4150">
      <w:pPr>
        <w:tabs>
          <w:tab w:val="left" w:pos="4536"/>
          <w:tab w:val="left" w:pos="8222"/>
        </w:tabs>
        <w:adjustRightInd w:val="0"/>
        <w:contextualSpacing/>
        <w:jc w:val="both"/>
        <w:rPr>
          <w:rFonts w:ascii="Arial" w:hAnsi="Arial" w:cs="Arial"/>
          <w:color w:val="000000"/>
          <w:sz w:val="22"/>
          <w:szCs w:val="22"/>
        </w:rPr>
      </w:pPr>
      <w:r w:rsidRPr="00267162">
        <w:rPr>
          <w:rFonts w:ascii="Arial" w:hAnsi="Arial" w:cs="Arial"/>
          <w:color w:val="000000"/>
          <w:sz w:val="22"/>
          <w:szCs w:val="22"/>
        </w:rPr>
        <w:t>Overall goal:  Characterization and validation of potential chemotherapeutic targets, and development of new drugs to treat Chagas’ disease.</w:t>
      </w:r>
    </w:p>
    <w:p w14:paraId="3670F2E0" w14:textId="77777777" w:rsidR="00C765D2" w:rsidRPr="00267162" w:rsidRDefault="00C765D2" w:rsidP="00BD4150">
      <w:pPr>
        <w:tabs>
          <w:tab w:val="left" w:pos="4536"/>
          <w:tab w:val="left" w:pos="8222"/>
        </w:tabs>
        <w:contextualSpacing/>
        <w:jc w:val="both"/>
        <w:rPr>
          <w:rFonts w:ascii="Arial" w:hAnsi="Arial" w:cs="Arial"/>
          <w:sz w:val="22"/>
          <w:szCs w:val="22"/>
        </w:rPr>
      </w:pPr>
    </w:p>
    <w:p w14:paraId="2622422F" w14:textId="654820D2" w:rsidR="00C765D2" w:rsidRPr="00267162" w:rsidRDefault="00C765D2" w:rsidP="00BD4150">
      <w:pPr>
        <w:tabs>
          <w:tab w:val="left" w:pos="4536"/>
          <w:tab w:val="left" w:pos="5040"/>
          <w:tab w:val="left" w:pos="5850"/>
          <w:tab w:val="left" w:pos="7200"/>
          <w:tab w:val="left" w:pos="7797"/>
          <w:tab w:val="left" w:pos="8222"/>
        </w:tabs>
        <w:contextualSpacing/>
        <w:jc w:val="both"/>
        <w:rPr>
          <w:rFonts w:ascii="Arial" w:hAnsi="Arial" w:cs="Arial"/>
          <w:sz w:val="22"/>
          <w:szCs w:val="22"/>
        </w:rPr>
      </w:pPr>
      <w:r w:rsidRPr="00267162">
        <w:rPr>
          <w:rFonts w:ascii="Arial" w:hAnsi="Arial" w:cs="Arial"/>
          <w:color w:val="000000"/>
          <w:sz w:val="22"/>
          <w:szCs w:val="22"/>
        </w:rPr>
        <w:t>Grant ID #</w:t>
      </w:r>
      <w:r w:rsidRPr="00267162">
        <w:rPr>
          <w:rFonts w:ascii="Arial" w:hAnsi="Arial" w:cs="Arial"/>
          <w:sz w:val="22"/>
          <w:szCs w:val="22"/>
        </w:rPr>
        <w:t xml:space="preserve">52005908 (HHMI).                 </w:t>
      </w:r>
      <w:r w:rsidR="006B6422">
        <w:rPr>
          <w:rFonts w:ascii="Arial" w:hAnsi="Arial" w:cs="Arial"/>
          <w:sz w:val="22"/>
          <w:szCs w:val="22"/>
        </w:rPr>
        <w:tab/>
      </w:r>
      <w:r w:rsidRPr="00267162">
        <w:rPr>
          <w:rFonts w:ascii="Arial" w:hAnsi="Arial" w:cs="Arial"/>
          <w:sz w:val="22"/>
          <w:szCs w:val="22"/>
        </w:rPr>
        <w:t>Maldonado (</w:t>
      </w:r>
      <w:r w:rsidRPr="00267162">
        <w:rPr>
          <w:rFonts w:ascii="Arial" w:hAnsi="Arial" w:cs="Arial"/>
          <w:bCs/>
          <w:sz w:val="22"/>
          <w:szCs w:val="22"/>
        </w:rPr>
        <w:t>Co-PI)</w:t>
      </w:r>
      <w:r w:rsidRPr="00267162">
        <w:rPr>
          <w:rFonts w:ascii="Arial" w:hAnsi="Arial" w:cs="Arial"/>
          <w:bCs/>
          <w:sz w:val="22"/>
          <w:szCs w:val="22"/>
        </w:rPr>
        <w:tab/>
      </w:r>
      <w:r w:rsidR="003511F2" w:rsidRPr="00267162">
        <w:rPr>
          <w:rFonts w:ascii="Arial" w:hAnsi="Arial" w:cs="Arial"/>
          <w:bCs/>
          <w:sz w:val="22"/>
          <w:szCs w:val="22"/>
        </w:rPr>
        <w:tab/>
      </w:r>
      <w:r w:rsidR="006B6422">
        <w:rPr>
          <w:rFonts w:ascii="Arial" w:hAnsi="Arial" w:cs="Arial"/>
          <w:bCs/>
          <w:sz w:val="22"/>
          <w:szCs w:val="22"/>
        </w:rPr>
        <w:tab/>
      </w:r>
      <w:r w:rsidR="00BD4150">
        <w:rPr>
          <w:rFonts w:ascii="Arial" w:hAnsi="Arial" w:cs="Arial"/>
          <w:sz w:val="22"/>
          <w:szCs w:val="22"/>
        </w:rPr>
        <w:t>09/</w:t>
      </w:r>
      <w:r w:rsidRPr="00267162">
        <w:rPr>
          <w:rFonts w:ascii="Arial" w:hAnsi="Arial" w:cs="Arial"/>
          <w:sz w:val="22"/>
          <w:szCs w:val="22"/>
        </w:rPr>
        <w:t xml:space="preserve">2006 </w:t>
      </w:r>
      <w:r w:rsidR="00BD4150">
        <w:rPr>
          <w:rFonts w:ascii="Arial" w:hAnsi="Arial" w:cs="Arial"/>
          <w:sz w:val="22"/>
          <w:szCs w:val="22"/>
        </w:rPr>
        <w:t>–</w:t>
      </w:r>
      <w:r w:rsidRPr="00267162">
        <w:rPr>
          <w:rFonts w:ascii="Arial" w:hAnsi="Arial" w:cs="Arial"/>
          <w:sz w:val="22"/>
          <w:szCs w:val="22"/>
        </w:rPr>
        <w:t xml:space="preserve"> </w:t>
      </w:r>
      <w:r w:rsidR="00BD4150">
        <w:rPr>
          <w:rFonts w:ascii="Arial" w:hAnsi="Arial" w:cs="Arial"/>
          <w:sz w:val="22"/>
          <w:szCs w:val="22"/>
        </w:rPr>
        <w:t>08/</w:t>
      </w:r>
      <w:r w:rsidRPr="00267162">
        <w:rPr>
          <w:rFonts w:ascii="Arial" w:hAnsi="Arial" w:cs="Arial"/>
          <w:sz w:val="22"/>
          <w:szCs w:val="22"/>
        </w:rPr>
        <w:t>2010</w:t>
      </w:r>
    </w:p>
    <w:p w14:paraId="0B51D181" w14:textId="77777777" w:rsidR="00C765D2" w:rsidRPr="00267162" w:rsidRDefault="00C765D2" w:rsidP="00BD4150">
      <w:pPr>
        <w:tabs>
          <w:tab w:val="left" w:pos="4536"/>
          <w:tab w:val="left" w:pos="8222"/>
        </w:tabs>
        <w:adjustRightInd w:val="0"/>
        <w:contextualSpacing/>
        <w:jc w:val="both"/>
        <w:rPr>
          <w:rFonts w:ascii="Arial" w:hAnsi="Arial" w:cs="Arial"/>
          <w:bCs/>
          <w:sz w:val="22"/>
          <w:szCs w:val="22"/>
        </w:rPr>
      </w:pPr>
      <w:r w:rsidRPr="00267162">
        <w:rPr>
          <w:rFonts w:ascii="Arial" w:hAnsi="Arial" w:cs="Arial"/>
          <w:bCs/>
          <w:sz w:val="22"/>
          <w:szCs w:val="22"/>
        </w:rPr>
        <w:t>2006 Undergraduate Science Education Program</w:t>
      </w:r>
    </w:p>
    <w:p w14:paraId="6EA4DAC2" w14:textId="0995FDF0" w:rsidR="0054191C" w:rsidRPr="004F5B82" w:rsidRDefault="00C765D2" w:rsidP="00EB0A55">
      <w:pPr>
        <w:tabs>
          <w:tab w:val="left" w:pos="4536"/>
          <w:tab w:val="left" w:pos="8222"/>
        </w:tabs>
        <w:adjustRightInd w:val="0"/>
        <w:contextualSpacing/>
        <w:jc w:val="both"/>
        <w:rPr>
          <w:rFonts w:ascii="Arial" w:hAnsi="Arial" w:cs="Arial"/>
          <w:sz w:val="22"/>
          <w:szCs w:val="22"/>
        </w:rPr>
      </w:pPr>
      <w:r w:rsidRPr="00267162">
        <w:rPr>
          <w:rFonts w:ascii="Arial" w:hAnsi="Arial" w:cs="Arial"/>
          <w:color w:val="000000"/>
          <w:sz w:val="22"/>
          <w:szCs w:val="22"/>
        </w:rPr>
        <w:t>Overall goal:</w:t>
      </w:r>
      <w:r w:rsidRPr="00267162">
        <w:rPr>
          <w:rFonts w:ascii="Arial" w:hAnsi="Arial" w:cs="Arial"/>
          <w:sz w:val="22"/>
          <w:szCs w:val="22"/>
        </w:rPr>
        <w:t xml:space="preserve"> Involve the student in a meaningful research opportunity through the development of an undergraduate research center and curriculum, which will give research experience to all students majoring in Microbiology or Biology-Biomedicine at UTEP.</w:t>
      </w:r>
    </w:p>
    <w:sectPr w:rsidR="0054191C" w:rsidRPr="004F5B82" w:rsidSect="00662A1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CB8E" w14:textId="77777777" w:rsidR="008F3F33" w:rsidRDefault="008F3F33" w:rsidP="00662A11">
      <w:r>
        <w:separator/>
      </w:r>
    </w:p>
  </w:endnote>
  <w:endnote w:type="continuationSeparator" w:id="0">
    <w:p w14:paraId="436C8C90" w14:textId="77777777" w:rsidR="008F3F33" w:rsidRDefault="008F3F33" w:rsidP="0066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F45C" w14:textId="77777777" w:rsidR="008902F5" w:rsidRDefault="008902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91FC" w14:textId="77777777" w:rsidR="008F3F33" w:rsidRDefault="008F3F33" w:rsidP="00662A11">
      <w:r>
        <w:separator/>
      </w:r>
    </w:p>
  </w:footnote>
  <w:footnote w:type="continuationSeparator" w:id="0">
    <w:p w14:paraId="39D6DB7C" w14:textId="77777777" w:rsidR="008F3F33" w:rsidRDefault="008F3F33" w:rsidP="0066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F3F"/>
    <w:multiLevelType w:val="hybridMultilevel"/>
    <w:tmpl w:val="3EF0C9C2"/>
    <w:lvl w:ilvl="0" w:tplc="68CCDBE6">
      <w:start w:val="1"/>
      <w:numFmt w:val="upperLetter"/>
      <w:lvlText w:val="%1."/>
      <w:lvlJc w:val="left"/>
      <w:pPr>
        <w:ind w:left="540" w:hanging="360"/>
      </w:pPr>
      <w:rPr>
        <w:rFonts w:ascii="Arial" w:eastAsia="Arial" w:hAnsi="Arial" w:cs="Arial" w:hint="default"/>
        <w:b/>
        <w:bCs/>
        <w:spacing w:val="-2"/>
        <w:w w:val="100"/>
        <w:sz w:val="22"/>
        <w:szCs w:val="22"/>
      </w:rPr>
    </w:lvl>
    <w:lvl w:ilvl="1" w:tplc="AE9630DC">
      <w:start w:val="1"/>
      <w:numFmt w:val="decimal"/>
      <w:lvlText w:val="%2."/>
      <w:lvlJc w:val="left"/>
      <w:pPr>
        <w:ind w:left="360" w:hanging="360"/>
      </w:pPr>
      <w:rPr>
        <w:rFonts w:ascii="Arial" w:eastAsia="Arial" w:hAnsi="Arial" w:cs="Arial" w:hint="default"/>
        <w:b/>
        <w:bCs/>
        <w:i w:val="0"/>
        <w:iCs/>
        <w:spacing w:val="0"/>
        <w:w w:val="100"/>
        <w:sz w:val="22"/>
        <w:szCs w:val="22"/>
      </w:rPr>
    </w:lvl>
    <w:lvl w:ilvl="2" w:tplc="ABCA0E26">
      <w:start w:val="1"/>
      <w:numFmt w:val="lowerLetter"/>
      <w:lvlText w:val="%3)"/>
      <w:lvlJc w:val="left"/>
      <w:pPr>
        <w:ind w:left="1259" w:hanging="360"/>
      </w:pPr>
      <w:rPr>
        <w:rFonts w:ascii="Arial" w:eastAsia="Arial" w:hAnsi="Arial" w:cs="Arial" w:hint="default"/>
        <w:i w:val="0"/>
        <w:spacing w:val="0"/>
        <w:w w:val="100"/>
        <w:sz w:val="22"/>
        <w:szCs w:val="22"/>
      </w:rPr>
    </w:lvl>
    <w:lvl w:ilvl="3" w:tplc="78C0B8F2">
      <w:numFmt w:val="bullet"/>
      <w:lvlText w:val="•"/>
      <w:lvlJc w:val="left"/>
      <w:pPr>
        <w:ind w:left="2610" w:hanging="360"/>
      </w:pPr>
      <w:rPr>
        <w:rFonts w:hint="default"/>
      </w:rPr>
    </w:lvl>
    <w:lvl w:ilvl="4" w:tplc="B93A56E0">
      <w:numFmt w:val="bullet"/>
      <w:lvlText w:val="•"/>
      <w:lvlJc w:val="left"/>
      <w:pPr>
        <w:ind w:left="3960" w:hanging="360"/>
      </w:pPr>
      <w:rPr>
        <w:rFonts w:hint="default"/>
      </w:rPr>
    </w:lvl>
    <w:lvl w:ilvl="5" w:tplc="68AE37DA">
      <w:numFmt w:val="bullet"/>
      <w:lvlText w:val="•"/>
      <w:lvlJc w:val="left"/>
      <w:pPr>
        <w:ind w:left="5310" w:hanging="360"/>
      </w:pPr>
      <w:rPr>
        <w:rFonts w:hint="default"/>
      </w:rPr>
    </w:lvl>
    <w:lvl w:ilvl="6" w:tplc="23D298B4">
      <w:numFmt w:val="bullet"/>
      <w:lvlText w:val="•"/>
      <w:lvlJc w:val="left"/>
      <w:pPr>
        <w:ind w:left="6660" w:hanging="360"/>
      </w:pPr>
      <w:rPr>
        <w:rFonts w:hint="default"/>
      </w:rPr>
    </w:lvl>
    <w:lvl w:ilvl="7" w:tplc="E1F4E538">
      <w:numFmt w:val="bullet"/>
      <w:lvlText w:val="•"/>
      <w:lvlJc w:val="left"/>
      <w:pPr>
        <w:ind w:left="8010" w:hanging="360"/>
      </w:pPr>
      <w:rPr>
        <w:rFonts w:hint="default"/>
      </w:rPr>
    </w:lvl>
    <w:lvl w:ilvl="8" w:tplc="56F2F020">
      <w:numFmt w:val="bullet"/>
      <w:lvlText w:val="•"/>
      <w:lvlJc w:val="left"/>
      <w:pPr>
        <w:ind w:left="9360" w:hanging="360"/>
      </w:pPr>
      <w:rPr>
        <w:rFonts w:hint="default"/>
      </w:rPr>
    </w:lvl>
  </w:abstractNum>
  <w:abstractNum w:abstractNumId="1" w15:restartNumberingAfterBreak="0">
    <w:nsid w:val="12503BDC"/>
    <w:multiLevelType w:val="hybridMultilevel"/>
    <w:tmpl w:val="F120EB74"/>
    <w:lvl w:ilvl="0" w:tplc="68CCDBE6">
      <w:start w:val="1"/>
      <w:numFmt w:val="upperLetter"/>
      <w:lvlText w:val="%1."/>
      <w:lvlJc w:val="left"/>
      <w:pPr>
        <w:ind w:left="560" w:hanging="360"/>
      </w:pPr>
      <w:rPr>
        <w:rFonts w:ascii="Arial" w:eastAsia="Arial" w:hAnsi="Arial" w:cs="Arial" w:hint="default"/>
        <w:b/>
        <w:bCs/>
        <w:spacing w:val="-2"/>
        <w:w w:val="100"/>
        <w:sz w:val="22"/>
        <w:szCs w:val="22"/>
      </w:rPr>
    </w:lvl>
    <w:lvl w:ilvl="1" w:tplc="9AC06506">
      <w:start w:val="1"/>
      <w:numFmt w:val="decimal"/>
      <w:lvlText w:val="%2."/>
      <w:lvlJc w:val="left"/>
      <w:pPr>
        <w:ind w:left="919" w:hanging="360"/>
      </w:pPr>
      <w:rPr>
        <w:rFonts w:ascii="Arial" w:eastAsia="Arial" w:hAnsi="Arial" w:cs="Arial" w:hint="default"/>
        <w:b/>
        <w:bCs/>
        <w:spacing w:val="0"/>
        <w:w w:val="100"/>
        <w:sz w:val="22"/>
        <w:szCs w:val="22"/>
      </w:rPr>
    </w:lvl>
    <w:lvl w:ilvl="2" w:tplc="ABCA0E26">
      <w:start w:val="1"/>
      <w:numFmt w:val="lowerLetter"/>
      <w:lvlText w:val="%3)"/>
      <w:lvlJc w:val="left"/>
      <w:pPr>
        <w:ind w:left="1279" w:hanging="360"/>
      </w:pPr>
      <w:rPr>
        <w:rFonts w:ascii="Arial" w:eastAsia="Arial" w:hAnsi="Arial" w:cs="Arial" w:hint="default"/>
        <w:i w:val="0"/>
        <w:spacing w:val="0"/>
        <w:w w:val="100"/>
        <w:sz w:val="22"/>
        <w:szCs w:val="22"/>
      </w:rPr>
    </w:lvl>
    <w:lvl w:ilvl="3" w:tplc="78C0B8F2">
      <w:numFmt w:val="bullet"/>
      <w:lvlText w:val="•"/>
      <w:lvlJc w:val="left"/>
      <w:pPr>
        <w:ind w:left="2630" w:hanging="360"/>
      </w:pPr>
      <w:rPr>
        <w:rFonts w:hint="default"/>
      </w:rPr>
    </w:lvl>
    <w:lvl w:ilvl="4" w:tplc="B93A56E0">
      <w:numFmt w:val="bullet"/>
      <w:lvlText w:val="•"/>
      <w:lvlJc w:val="left"/>
      <w:pPr>
        <w:ind w:left="3980" w:hanging="360"/>
      </w:pPr>
      <w:rPr>
        <w:rFonts w:hint="default"/>
      </w:rPr>
    </w:lvl>
    <w:lvl w:ilvl="5" w:tplc="68AE37DA">
      <w:numFmt w:val="bullet"/>
      <w:lvlText w:val="•"/>
      <w:lvlJc w:val="left"/>
      <w:pPr>
        <w:ind w:left="5330" w:hanging="360"/>
      </w:pPr>
      <w:rPr>
        <w:rFonts w:hint="default"/>
      </w:rPr>
    </w:lvl>
    <w:lvl w:ilvl="6" w:tplc="23D298B4">
      <w:numFmt w:val="bullet"/>
      <w:lvlText w:val="•"/>
      <w:lvlJc w:val="left"/>
      <w:pPr>
        <w:ind w:left="6680" w:hanging="360"/>
      </w:pPr>
      <w:rPr>
        <w:rFonts w:hint="default"/>
      </w:rPr>
    </w:lvl>
    <w:lvl w:ilvl="7" w:tplc="E1F4E538">
      <w:numFmt w:val="bullet"/>
      <w:lvlText w:val="•"/>
      <w:lvlJc w:val="left"/>
      <w:pPr>
        <w:ind w:left="8030" w:hanging="360"/>
      </w:pPr>
      <w:rPr>
        <w:rFonts w:hint="default"/>
      </w:rPr>
    </w:lvl>
    <w:lvl w:ilvl="8" w:tplc="56F2F020">
      <w:numFmt w:val="bullet"/>
      <w:lvlText w:val="•"/>
      <w:lvlJc w:val="left"/>
      <w:pPr>
        <w:ind w:left="9380" w:hanging="360"/>
      </w:pPr>
      <w:rPr>
        <w:rFonts w:hint="default"/>
      </w:rPr>
    </w:lvl>
  </w:abstractNum>
  <w:abstractNum w:abstractNumId="2" w15:restartNumberingAfterBreak="0">
    <w:nsid w:val="14967506"/>
    <w:multiLevelType w:val="hybridMultilevel"/>
    <w:tmpl w:val="716CC0D2"/>
    <w:lvl w:ilvl="0" w:tplc="68CCDBE6">
      <w:start w:val="1"/>
      <w:numFmt w:val="upperLetter"/>
      <w:lvlText w:val="%1."/>
      <w:lvlJc w:val="left"/>
      <w:pPr>
        <w:ind w:left="560" w:hanging="360"/>
      </w:pPr>
      <w:rPr>
        <w:rFonts w:ascii="Arial" w:eastAsia="Arial" w:hAnsi="Arial" w:cs="Arial" w:hint="default"/>
        <w:b/>
        <w:bCs/>
        <w:spacing w:val="-2"/>
        <w:w w:val="100"/>
        <w:sz w:val="22"/>
        <w:szCs w:val="22"/>
      </w:rPr>
    </w:lvl>
    <w:lvl w:ilvl="1" w:tplc="9AC06506">
      <w:start w:val="1"/>
      <w:numFmt w:val="decimal"/>
      <w:lvlText w:val="%2."/>
      <w:lvlJc w:val="left"/>
      <w:pPr>
        <w:ind w:left="919" w:hanging="360"/>
      </w:pPr>
      <w:rPr>
        <w:rFonts w:ascii="Arial" w:eastAsia="Arial" w:hAnsi="Arial" w:cs="Arial" w:hint="default"/>
        <w:b/>
        <w:bCs/>
        <w:spacing w:val="0"/>
        <w:w w:val="100"/>
        <w:sz w:val="22"/>
        <w:szCs w:val="22"/>
      </w:rPr>
    </w:lvl>
    <w:lvl w:ilvl="2" w:tplc="ABCA0E26">
      <w:start w:val="1"/>
      <w:numFmt w:val="lowerLetter"/>
      <w:lvlText w:val="%3)"/>
      <w:lvlJc w:val="left"/>
      <w:pPr>
        <w:ind w:left="1279" w:hanging="360"/>
      </w:pPr>
      <w:rPr>
        <w:rFonts w:ascii="Arial" w:eastAsia="Arial" w:hAnsi="Arial" w:cs="Arial" w:hint="default"/>
        <w:i w:val="0"/>
        <w:spacing w:val="0"/>
        <w:w w:val="100"/>
        <w:sz w:val="22"/>
        <w:szCs w:val="22"/>
      </w:rPr>
    </w:lvl>
    <w:lvl w:ilvl="3" w:tplc="78C0B8F2">
      <w:numFmt w:val="bullet"/>
      <w:lvlText w:val="•"/>
      <w:lvlJc w:val="left"/>
      <w:pPr>
        <w:ind w:left="2630" w:hanging="360"/>
      </w:pPr>
      <w:rPr>
        <w:rFonts w:hint="default"/>
      </w:rPr>
    </w:lvl>
    <w:lvl w:ilvl="4" w:tplc="B93A56E0">
      <w:numFmt w:val="bullet"/>
      <w:lvlText w:val="•"/>
      <w:lvlJc w:val="left"/>
      <w:pPr>
        <w:ind w:left="3980" w:hanging="360"/>
      </w:pPr>
      <w:rPr>
        <w:rFonts w:hint="default"/>
      </w:rPr>
    </w:lvl>
    <w:lvl w:ilvl="5" w:tplc="68AE37DA">
      <w:numFmt w:val="bullet"/>
      <w:lvlText w:val="•"/>
      <w:lvlJc w:val="left"/>
      <w:pPr>
        <w:ind w:left="5330" w:hanging="360"/>
      </w:pPr>
      <w:rPr>
        <w:rFonts w:hint="default"/>
      </w:rPr>
    </w:lvl>
    <w:lvl w:ilvl="6" w:tplc="23D298B4">
      <w:numFmt w:val="bullet"/>
      <w:lvlText w:val="•"/>
      <w:lvlJc w:val="left"/>
      <w:pPr>
        <w:ind w:left="6680" w:hanging="360"/>
      </w:pPr>
      <w:rPr>
        <w:rFonts w:hint="default"/>
      </w:rPr>
    </w:lvl>
    <w:lvl w:ilvl="7" w:tplc="E1F4E538">
      <w:numFmt w:val="bullet"/>
      <w:lvlText w:val="•"/>
      <w:lvlJc w:val="left"/>
      <w:pPr>
        <w:ind w:left="8030" w:hanging="360"/>
      </w:pPr>
      <w:rPr>
        <w:rFonts w:hint="default"/>
      </w:rPr>
    </w:lvl>
    <w:lvl w:ilvl="8" w:tplc="56F2F020">
      <w:numFmt w:val="bullet"/>
      <w:lvlText w:val="•"/>
      <w:lvlJc w:val="left"/>
      <w:pPr>
        <w:ind w:left="9380" w:hanging="360"/>
      </w:pPr>
      <w:rPr>
        <w:rFonts w:hint="default"/>
      </w:rPr>
    </w:lvl>
  </w:abstractNum>
  <w:abstractNum w:abstractNumId="3" w15:restartNumberingAfterBreak="0">
    <w:nsid w:val="18FB1CA3"/>
    <w:multiLevelType w:val="hybridMultilevel"/>
    <w:tmpl w:val="A028CF32"/>
    <w:lvl w:ilvl="0" w:tplc="ABCA0E26">
      <w:start w:val="1"/>
      <w:numFmt w:val="lowerLetter"/>
      <w:lvlText w:val="%1)"/>
      <w:lvlJc w:val="left"/>
      <w:pPr>
        <w:ind w:left="450" w:hanging="360"/>
      </w:pPr>
      <w:rPr>
        <w:rFonts w:ascii="Arial" w:eastAsia="Arial" w:hAnsi="Arial" w:cs="Arial" w:hint="default"/>
        <w:i w:val="0"/>
        <w:spacing w:val="0"/>
        <w:w w:val="100"/>
        <w:sz w:val="22"/>
        <w:szCs w:val="22"/>
      </w:rPr>
    </w:lvl>
    <w:lvl w:ilvl="1" w:tplc="04090019" w:tentative="1">
      <w:start w:val="1"/>
      <w:numFmt w:val="lowerLetter"/>
      <w:lvlText w:val="%2."/>
      <w:lvlJc w:val="left"/>
      <w:pPr>
        <w:ind w:left="631" w:hanging="360"/>
      </w:pPr>
    </w:lvl>
    <w:lvl w:ilvl="2" w:tplc="0409001B" w:tentative="1">
      <w:start w:val="1"/>
      <w:numFmt w:val="lowerRoman"/>
      <w:lvlText w:val="%3."/>
      <w:lvlJc w:val="right"/>
      <w:pPr>
        <w:ind w:left="1351" w:hanging="180"/>
      </w:pPr>
    </w:lvl>
    <w:lvl w:ilvl="3" w:tplc="0409000F" w:tentative="1">
      <w:start w:val="1"/>
      <w:numFmt w:val="decimal"/>
      <w:lvlText w:val="%4."/>
      <w:lvlJc w:val="left"/>
      <w:pPr>
        <w:ind w:left="2071" w:hanging="360"/>
      </w:pPr>
    </w:lvl>
    <w:lvl w:ilvl="4" w:tplc="04090019" w:tentative="1">
      <w:start w:val="1"/>
      <w:numFmt w:val="lowerLetter"/>
      <w:lvlText w:val="%5."/>
      <w:lvlJc w:val="left"/>
      <w:pPr>
        <w:ind w:left="2791" w:hanging="360"/>
      </w:pPr>
    </w:lvl>
    <w:lvl w:ilvl="5" w:tplc="0409001B" w:tentative="1">
      <w:start w:val="1"/>
      <w:numFmt w:val="lowerRoman"/>
      <w:lvlText w:val="%6."/>
      <w:lvlJc w:val="right"/>
      <w:pPr>
        <w:ind w:left="3511" w:hanging="180"/>
      </w:pPr>
    </w:lvl>
    <w:lvl w:ilvl="6" w:tplc="0409000F" w:tentative="1">
      <w:start w:val="1"/>
      <w:numFmt w:val="decimal"/>
      <w:lvlText w:val="%7."/>
      <w:lvlJc w:val="left"/>
      <w:pPr>
        <w:ind w:left="4231" w:hanging="360"/>
      </w:pPr>
    </w:lvl>
    <w:lvl w:ilvl="7" w:tplc="04090019" w:tentative="1">
      <w:start w:val="1"/>
      <w:numFmt w:val="lowerLetter"/>
      <w:lvlText w:val="%8."/>
      <w:lvlJc w:val="left"/>
      <w:pPr>
        <w:ind w:left="4951" w:hanging="360"/>
      </w:pPr>
    </w:lvl>
    <w:lvl w:ilvl="8" w:tplc="0409001B" w:tentative="1">
      <w:start w:val="1"/>
      <w:numFmt w:val="lowerRoman"/>
      <w:lvlText w:val="%9."/>
      <w:lvlJc w:val="right"/>
      <w:pPr>
        <w:ind w:left="5671" w:hanging="180"/>
      </w:pPr>
    </w:lvl>
  </w:abstractNum>
  <w:abstractNum w:abstractNumId="4" w15:restartNumberingAfterBreak="0">
    <w:nsid w:val="2BDD074E"/>
    <w:multiLevelType w:val="hybridMultilevel"/>
    <w:tmpl w:val="DE7021AC"/>
    <w:lvl w:ilvl="0" w:tplc="ABCA0E26">
      <w:start w:val="1"/>
      <w:numFmt w:val="lowerLetter"/>
      <w:lvlText w:val="%1)"/>
      <w:lvlJc w:val="left"/>
      <w:pPr>
        <w:ind w:left="1259" w:hanging="360"/>
      </w:pPr>
      <w:rPr>
        <w:rFonts w:ascii="Arial" w:eastAsia="Arial" w:hAnsi="Arial" w:cs="Arial"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101E"/>
    <w:multiLevelType w:val="hybridMultilevel"/>
    <w:tmpl w:val="A028CF32"/>
    <w:lvl w:ilvl="0" w:tplc="ABCA0E26">
      <w:start w:val="1"/>
      <w:numFmt w:val="lowerLetter"/>
      <w:lvlText w:val="%1)"/>
      <w:lvlJc w:val="left"/>
      <w:pPr>
        <w:ind w:left="1259" w:hanging="360"/>
      </w:pPr>
      <w:rPr>
        <w:rFonts w:ascii="Arial" w:eastAsia="Arial" w:hAnsi="Arial" w:cs="Arial"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E4D20"/>
    <w:multiLevelType w:val="hybridMultilevel"/>
    <w:tmpl w:val="AE64CA08"/>
    <w:lvl w:ilvl="0" w:tplc="282095E4">
      <w:start w:val="2"/>
      <w:numFmt w:val="decimal"/>
      <w:lvlText w:val="%1."/>
      <w:lvlJc w:val="left"/>
      <w:pPr>
        <w:ind w:left="559" w:hanging="245"/>
      </w:pPr>
      <w:rPr>
        <w:rFonts w:ascii="Times New Roman" w:eastAsia="Arial" w:hAnsi="Times New Roman" w:cs="Times New Roman" w:hint="default"/>
        <w:spacing w:val="0"/>
        <w:w w:val="100"/>
        <w:sz w:val="22"/>
        <w:szCs w:val="22"/>
      </w:rPr>
    </w:lvl>
    <w:lvl w:ilvl="1" w:tplc="57DCE66A">
      <w:start w:val="1"/>
      <w:numFmt w:val="decimal"/>
      <w:lvlText w:val="%2."/>
      <w:lvlJc w:val="left"/>
      <w:pPr>
        <w:ind w:left="1279" w:hanging="360"/>
      </w:pPr>
      <w:rPr>
        <w:rFonts w:ascii="Arial" w:eastAsia="Arial" w:hAnsi="Arial" w:cs="Arial" w:hint="default"/>
        <w:spacing w:val="0"/>
        <w:w w:val="100"/>
        <w:sz w:val="22"/>
        <w:szCs w:val="22"/>
      </w:rPr>
    </w:lvl>
    <w:lvl w:ilvl="2" w:tplc="20CC9200">
      <w:numFmt w:val="bullet"/>
      <w:lvlText w:val="•"/>
      <w:lvlJc w:val="left"/>
      <w:pPr>
        <w:ind w:left="2480" w:hanging="360"/>
      </w:pPr>
      <w:rPr>
        <w:rFonts w:hint="default"/>
      </w:rPr>
    </w:lvl>
    <w:lvl w:ilvl="3" w:tplc="94F865C4">
      <w:numFmt w:val="bullet"/>
      <w:lvlText w:val="•"/>
      <w:lvlJc w:val="left"/>
      <w:pPr>
        <w:ind w:left="3680" w:hanging="360"/>
      </w:pPr>
      <w:rPr>
        <w:rFonts w:hint="default"/>
      </w:rPr>
    </w:lvl>
    <w:lvl w:ilvl="4" w:tplc="81CE517E">
      <w:numFmt w:val="bullet"/>
      <w:lvlText w:val="•"/>
      <w:lvlJc w:val="left"/>
      <w:pPr>
        <w:ind w:left="4880" w:hanging="360"/>
      </w:pPr>
      <w:rPr>
        <w:rFonts w:hint="default"/>
      </w:rPr>
    </w:lvl>
    <w:lvl w:ilvl="5" w:tplc="DDB4C296">
      <w:numFmt w:val="bullet"/>
      <w:lvlText w:val="•"/>
      <w:lvlJc w:val="left"/>
      <w:pPr>
        <w:ind w:left="6080" w:hanging="360"/>
      </w:pPr>
      <w:rPr>
        <w:rFonts w:hint="default"/>
      </w:rPr>
    </w:lvl>
    <w:lvl w:ilvl="6" w:tplc="77A21AF4">
      <w:numFmt w:val="bullet"/>
      <w:lvlText w:val="•"/>
      <w:lvlJc w:val="left"/>
      <w:pPr>
        <w:ind w:left="7280" w:hanging="360"/>
      </w:pPr>
      <w:rPr>
        <w:rFonts w:hint="default"/>
      </w:rPr>
    </w:lvl>
    <w:lvl w:ilvl="7" w:tplc="66762494">
      <w:numFmt w:val="bullet"/>
      <w:lvlText w:val="•"/>
      <w:lvlJc w:val="left"/>
      <w:pPr>
        <w:ind w:left="8480" w:hanging="360"/>
      </w:pPr>
      <w:rPr>
        <w:rFonts w:hint="default"/>
      </w:rPr>
    </w:lvl>
    <w:lvl w:ilvl="8" w:tplc="C27237D0">
      <w:numFmt w:val="bullet"/>
      <w:lvlText w:val="•"/>
      <w:lvlJc w:val="left"/>
      <w:pPr>
        <w:ind w:left="9680" w:hanging="360"/>
      </w:pPr>
      <w:rPr>
        <w:rFonts w:hint="default"/>
      </w:rPr>
    </w:lvl>
  </w:abstractNum>
  <w:abstractNum w:abstractNumId="7" w15:restartNumberingAfterBreak="0">
    <w:nsid w:val="3AD00667"/>
    <w:multiLevelType w:val="hybridMultilevel"/>
    <w:tmpl w:val="8D14B08C"/>
    <w:lvl w:ilvl="0" w:tplc="AE9630DC">
      <w:start w:val="1"/>
      <w:numFmt w:val="decimal"/>
      <w:lvlText w:val="%1."/>
      <w:lvlJc w:val="left"/>
      <w:pPr>
        <w:ind w:left="360" w:hanging="360"/>
      </w:pPr>
      <w:rPr>
        <w:rFonts w:ascii="Arial" w:eastAsia="Arial" w:hAnsi="Arial" w:cs="Arial" w:hint="default"/>
        <w:b/>
        <w:bCs/>
        <w:i w:val="0"/>
        <w:i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92BE8"/>
    <w:multiLevelType w:val="hybridMultilevel"/>
    <w:tmpl w:val="F120EB74"/>
    <w:lvl w:ilvl="0" w:tplc="68CCDBE6">
      <w:start w:val="1"/>
      <w:numFmt w:val="upperLetter"/>
      <w:lvlText w:val="%1."/>
      <w:lvlJc w:val="left"/>
      <w:pPr>
        <w:ind w:left="560" w:hanging="360"/>
      </w:pPr>
      <w:rPr>
        <w:rFonts w:ascii="Arial" w:eastAsia="Arial" w:hAnsi="Arial" w:cs="Arial" w:hint="default"/>
        <w:b/>
        <w:bCs/>
        <w:spacing w:val="-2"/>
        <w:w w:val="100"/>
        <w:sz w:val="22"/>
        <w:szCs w:val="22"/>
      </w:rPr>
    </w:lvl>
    <w:lvl w:ilvl="1" w:tplc="9AC06506">
      <w:start w:val="1"/>
      <w:numFmt w:val="decimal"/>
      <w:lvlText w:val="%2."/>
      <w:lvlJc w:val="left"/>
      <w:pPr>
        <w:ind w:left="919" w:hanging="360"/>
      </w:pPr>
      <w:rPr>
        <w:rFonts w:ascii="Arial" w:eastAsia="Arial" w:hAnsi="Arial" w:cs="Arial" w:hint="default"/>
        <w:b/>
        <w:bCs/>
        <w:spacing w:val="0"/>
        <w:w w:val="100"/>
        <w:sz w:val="22"/>
        <w:szCs w:val="22"/>
      </w:rPr>
    </w:lvl>
    <w:lvl w:ilvl="2" w:tplc="ABCA0E26">
      <w:start w:val="1"/>
      <w:numFmt w:val="lowerLetter"/>
      <w:lvlText w:val="%3)"/>
      <w:lvlJc w:val="left"/>
      <w:pPr>
        <w:ind w:left="1279" w:hanging="360"/>
      </w:pPr>
      <w:rPr>
        <w:rFonts w:ascii="Arial" w:eastAsia="Arial" w:hAnsi="Arial" w:cs="Arial" w:hint="default"/>
        <w:i w:val="0"/>
        <w:spacing w:val="0"/>
        <w:w w:val="100"/>
        <w:sz w:val="22"/>
        <w:szCs w:val="22"/>
      </w:rPr>
    </w:lvl>
    <w:lvl w:ilvl="3" w:tplc="78C0B8F2">
      <w:numFmt w:val="bullet"/>
      <w:lvlText w:val="•"/>
      <w:lvlJc w:val="left"/>
      <w:pPr>
        <w:ind w:left="2630" w:hanging="360"/>
      </w:pPr>
      <w:rPr>
        <w:rFonts w:hint="default"/>
      </w:rPr>
    </w:lvl>
    <w:lvl w:ilvl="4" w:tplc="B93A56E0">
      <w:numFmt w:val="bullet"/>
      <w:lvlText w:val="•"/>
      <w:lvlJc w:val="left"/>
      <w:pPr>
        <w:ind w:left="3980" w:hanging="360"/>
      </w:pPr>
      <w:rPr>
        <w:rFonts w:hint="default"/>
      </w:rPr>
    </w:lvl>
    <w:lvl w:ilvl="5" w:tplc="68AE37DA">
      <w:numFmt w:val="bullet"/>
      <w:lvlText w:val="•"/>
      <w:lvlJc w:val="left"/>
      <w:pPr>
        <w:ind w:left="5330" w:hanging="360"/>
      </w:pPr>
      <w:rPr>
        <w:rFonts w:hint="default"/>
      </w:rPr>
    </w:lvl>
    <w:lvl w:ilvl="6" w:tplc="23D298B4">
      <w:numFmt w:val="bullet"/>
      <w:lvlText w:val="•"/>
      <w:lvlJc w:val="left"/>
      <w:pPr>
        <w:ind w:left="6680" w:hanging="360"/>
      </w:pPr>
      <w:rPr>
        <w:rFonts w:hint="default"/>
      </w:rPr>
    </w:lvl>
    <w:lvl w:ilvl="7" w:tplc="E1F4E538">
      <w:numFmt w:val="bullet"/>
      <w:lvlText w:val="•"/>
      <w:lvlJc w:val="left"/>
      <w:pPr>
        <w:ind w:left="8030" w:hanging="360"/>
      </w:pPr>
      <w:rPr>
        <w:rFonts w:hint="default"/>
      </w:rPr>
    </w:lvl>
    <w:lvl w:ilvl="8" w:tplc="56F2F020">
      <w:numFmt w:val="bullet"/>
      <w:lvlText w:val="•"/>
      <w:lvlJc w:val="left"/>
      <w:pPr>
        <w:ind w:left="9380" w:hanging="360"/>
      </w:pPr>
      <w:rPr>
        <w:rFonts w:hint="default"/>
      </w:rPr>
    </w:lvl>
  </w:abstractNum>
  <w:abstractNum w:abstractNumId="9" w15:restartNumberingAfterBreak="0">
    <w:nsid w:val="442A4E54"/>
    <w:multiLevelType w:val="hybridMultilevel"/>
    <w:tmpl w:val="7E9A3860"/>
    <w:lvl w:ilvl="0" w:tplc="ABCA0E26">
      <w:start w:val="1"/>
      <w:numFmt w:val="lowerLetter"/>
      <w:lvlText w:val="%1)"/>
      <w:lvlJc w:val="left"/>
      <w:pPr>
        <w:ind w:left="1259" w:hanging="360"/>
      </w:pPr>
      <w:rPr>
        <w:rFonts w:ascii="Arial" w:eastAsia="Arial" w:hAnsi="Arial" w:cs="Arial"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257B8"/>
    <w:multiLevelType w:val="hybridMultilevel"/>
    <w:tmpl w:val="812CE32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A7D03"/>
    <w:multiLevelType w:val="hybridMultilevel"/>
    <w:tmpl w:val="6D1C3158"/>
    <w:lvl w:ilvl="0" w:tplc="9AC06506">
      <w:start w:val="1"/>
      <w:numFmt w:val="decimal"/>
      <w:lvlText w:val="%1."/>
      <w:lvlJc w:val="left"/>
      <w:pPr>
        <w:ind w:left="899" w:hanging="360"/>
      </w:pPr>
      <w:rPr>
        <w:rFonts w:ascii="Arial" w:eastAsia="Arial" w:hAnsi="Arial" w:cs="Arial" w:hint="default"/>
        <w:b/>
        <w:b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B34A8"/>
    <w:multiLevelType w:val="hybridMultilevel"/>
    <w:tmpl w:val="812CE3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22420"/>
    <w:multiLevelType w:val="hybridMultilevel"/>
    <w:tmpl w:val="1514F04A"/>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A3946"/>
    <w:multiLevelType w:val="hybridMultilevel"/>
    <w:tmpl w:val="812CE3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11D0E"/>
    <w:multiLevelType w:val="hybridMultilevel"/>
    <w:tmpl w:val="5D588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0B520E"/>
    <w:multiLevelType w:val="hybridMultilevel"/>
    <w:tmpl w:val="A028CF32"/>
    <w:lvl w:ilvl="0" w:tplc="ABCA0E26">
      <w:start w:val="1"/>
      <w:numFmt w:val="lowerLetter"/>
      <w:lvlText w:val="%1)"/>
      <w:lvlJc w:val="left"/>
      <w:pPr>
        <w:ind w:left="1259" w:hanging="360"/>
      </w:pPr>
      <w:rPr>
        <w:rFonts w:ascii="Arial" w:eastAsia="Arial" w:hAnsi="Arial" w:cs="Arial"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28259">
    <w:abstractNumId w:val="6"/>
  </w:num>
  <w:num w:numId="2" w16cid:durableId="1372682232">
    <w:abstractNumId w:val="8"/>
  </w:num>
  <w:num w:numId="3" w16cid:durableId="1950890425">
    <w:abstractNumId w:val="2"/>
  </w:num>
  <w:num w:numId="4" w16cid:durableId="961687125">
    <w:abstractNumId w:val="0"/>
  </w:num>
  <w:num w:numId="5" w16cid:durableId="1818109384">
    <w:abstractNumId w:val="11"/>
  </w:num>
  <w:num w:numId="6" w16cid:durableId="1344473679">
    <w:abstractNumId w:val="3"/>
  </w:num>
  <w:num w:numId="7" w16cid:durableId="530461949">
    <w:abstractNumId w:val="5"/>
  </w:num>
  <w:num w:numId="8" w16cid:durableId="1987850738">
    <w:abstractNumId w:val="16"/>
  </w:num>
  <w:num w:numId="9" w16cid:durableId="937373261">
    <w:abstractNumId w:val="1"/>
  </w:num>
  <w:num w:numId="10" w16cid:durableId="1856385872">
    <w:abstractNumId w:val="13"/>
  </w:num>
  <w:num w:numId="11" w16cid:durableId="568080769">
    <w:abstractNumId w:val="14"/>
  </w:num>
  <w:num w:numId="12" w16cid:durableId="1598438353">
    <w:abstractNumId w:val="12"/>
  </w:num>
  <w:num w:numId="13" w16cid:durableId="901794810">
    <w:abstractNumId w:val="15"/>
  </w:num>
  <w:num w:numId="14" w16cid:durableId="1724711846">
    <w:abstractNumId w:val="9"/>
  </w:num>
  <w:num w:numId="15" w16cid:durableId="1363554715">
    <w:abstractNumId w:val="7"/>
  </w:num>
  <w:num w:numId="16" w16cid:durableId="1279098625">
    <w:abstractNumId w:val="4"/>
  </w:num>
  <w:num w:numId="17" w16cid:durableId="1932203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EMBO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62A11"/>
    <w:rsid w:val="000218E1"/>
    <w:rsid w:val="00031B3C"/>
    <w:rsid w:val="00042071"/>
    <w:rsid w:val="00052113"/>
    <w:rsid w:val="00063B7A"/>
    <w:rsid w:val="00070587"/>
    <w:rsid w:val="000A06A9"/>
    <w:rsid w:val="000A06CD"/>
    <w:rsid w:val="000A6CAC"/>
    <w:rsid w:val="000B7B32"/>
    <w:rsid w:val="000C3138"/>
    <w:rsid w:val="000C4003"/>
    <w:rsid w:val="000E49C0"/>
    <w:rsid w:val="000F3D24"/>
    <w:rsid w:val="00117349"/>
    <w:rsid w:val="00121CDF"/>
    <w:rsid w:val="00123348"/>
    <w:rsid w:val="0012706C"/>
    <w:rsid w:val="0016737B"/>
    <w:rsid w:val="00172A1B"/>
    <w:rsid w:val="00190269"/>
    <w:rsid w:val="001A5DD3"/>
    <w:rsid w:val="001C1E27"/>
    <w:rsid w:val="001C2061"/>
    <w:rsid w:val="001C313C"/>
    <w:rsid w:val="001D14FB"/>
    <w:rsid w:val="001D1655"/>
    <w:rsid w:val="001E5F82"/>
    <w:rsid w:val="001F55B7"/>
    <w:rsid w:val="00204351"/>
    <w:rsid w:val="00204C97"/>
    <w:rsid w:val="00212D5F"/>
    <w:rsid w:val="0022758D"/>
    <w:rsid w:val="00237435"/>
    <w:rsid w:val="00253593"/>
    <w:rsid w:val="00262F8E"/>
    <w:rsid w:val="00267162"/>
    <w:rsid w:val="002915C6"/>
    <w:rsid w:val="002917B9"/>
    <w:rsid w:val="002A776C"/>
    <w:rsid w:val="002D4DDE"/>
    <w:rsid w:val="002F0AFC"/>
    <w:rsid w:val="002F1645"/>
    <w:rsid w:val="002F4F3E"/>
    <w:rsid w:val="00306C30"/>
    <w:rsid w:val="00314B8B"/>
    <w:rsid w:val="003511F2"/>
    <w:rsid w:val="00354561"/>
    <w:rsid w:val="0036547A"/>
    <w:rsid w:val="00371787"/>
    <w:rsid w:val="00377921"/>
    <w:rsid w:val="0038052B"/>
    <w:rsid w:val="00380736"/>
    <w:rsid w:val="00382117"/>
    <w:rsid w:val="0038447A"/>
    <w:rsid w:val="00386996"/>
    <w:rsid w:val="00394EF1"/>
    <w:rsid w:val="003A2F85"/>
    <w:rsid w:val="003A32CE"/>
    <w:rsid w:val="003A407D"/>
    <w:rsid w:val="003A4ABD"/>
    <w:rsid w:val="003C34F6"/>
    <w:rsid w:val="003D3B54"/>
    <w:rsid w:val="003E25B8"/>
    <w:rsid w:val="00403387"/>
    <w:rsid w:val="00427D2C"/>
    <w:rsid w:val="00441F70"/>
    <w:rsid w:val="004463A3"/>
    <w:rsid w:val="00447DA6"/>
    <w:rsid w:val="00454097"/>
    <w:rsid w:val="004807AD"/>
    <w:rsid w:val="004A09EB"/>
    <w:rsid w:val="004B4316"/>
    <w:rsid w:val="004B75A2"/>
    <w:rsid w:val="004D059C"/>
    <w:rsid w:val="004D2117"/>
    <w:rsid w:val="004D2233"/>
    <w:rsid w:val="004D60B0"/>
    <w:rsid w:val="004E1F32"/>
    <w:rsid w:val="004E6326"/>
    <w:rsid w:val="004F5B82"/>
    <w:rsid w:val="0050395B"/>
    <w:rsid w:val="00512CB4"/>
    <w:rsid w:val="00517559"/>
    <w:rsid w:val="005279E7"/>
    <w:rsid w:val="0054191C"/>
    <w:rsid w:val="00541E37"/>
    <w:rsid w:val="00544FEA"/>
    <w:rsid w:val="00555ECE"/>
    <w:rsid w:val="0056149F"/>
    <w:rsid w:val="00576CBB"/>
    <w:rsid w:val="005814DE"/>
    <w:rsid w:val="005928EA"/>
    <w:rsid w:val="00597867"/>
    <w:rsid w:val="005A392C"/>
    <w:rsid w:val="005D45ED"/>
    <w:rsid w:val="005E7925"/>
    <w:rsid w:val="005F0631"/>
    <w:rsid w:val="005F3C5A"/>
    <w:rsid w:val="006015EA"/>
    <w:rsid w:val="00613A7F"/>
    <w:rsid w:val="0063011A"/>
    <w:rsid w:val="00635DE6"/>
    <w:rsid w:val="00641BCA"/>
    <w:rsid w:val="00652B39"/>
    <w:rsid w:val="00662A11"/>
    <w:rsid w:val="00666103"/>
    <w:rsid w:val="0067125F"/>
    <w:rsid w:val="00685166"/>
    <w:rsid w:val="006853D6"/>
    <w:rsid w:val="00685E94"/>
    <w:rsid w:val="006900B3"/>
    <w:rsid w:val="0069088D"/>
    <w:rsid w:val="00696EFE"/>
    <w:rsid w:val="006B2BA9"/>
    <w:rsid w:val="006B6422"/>
    <w:rsid w:val="006B734F"/>
    <w:rsid w:val="006C0244"/>
    <w:rsid w:val="006C56CC"/>
    <w:rsid w:val="006D0131"/>
    <w:rsid w:val="006E12DB"/>
    <w:rsid w:val="006E789D"/>
    <w:rsid w:val="006F0FF2"/>
    <w:rsid w:val="006F11C7"/>
    <w:rsid w:val="006F7B9F"/>
    <w:rsid w:val="00700810"/>
    <w:rsid w:val="00701134"/>
    <w:rsid w:val="00732F26"/>
    <w:rsid w:val="007567A9"/>
    <w:rsid w:val="00765CE0"/>
    <w:rsid w:val="00770885"/>
    <w:rsid w:val="0079354F"/>
    <w:rsid w:val="007A00E9"/>
    <w:rsid w:val="007A04E1"/>
    <w:rsid w:val="007A76D2"/>
    <w:rsid w:val="007B4E02"/>
    <w:rsid w:val="007D7C6A"/>
    <w:rsid w:val="007E1489"/>
    <w:rsid w:val="007E210C"/>
    <w:rsid w:val="0080697A"/>
    <w:rsid w:val="0081296D"/>
    <w:rsid w:val="008303B5"/>
    <w:rsid w:val="00832652"/>
    <w:rsid w:val="00832FD7"/>
    <w:rsid w:val="00840DF3"/>
    <w:rsid w:val="00854F1B"/>
    <w:rsid w:val="00857489"/>
    <w:rsid w:val="00861F76"/>
    <w:rsid w:val="008902F5"/>
    <w:rsid w:val="00892A41"/>
    <w:rsid w:val="00893FD2"/>
    <w:rsid w:val="008A1A06"/>
    <w:rsid w:val="008A2474"/>
    <w:rsid w:val="008B050B"/>
    <w:rsid w:val="008B1E19"/>
    <w:rsid w:val="008B6B47"/>
    <w:rsid w:val="008C126A"/>
    <w:rsid w:val="008F3F33"/>
    <w:rsid w:val="009049EB"/>
    <w:rsid w:val="0090514A"/>
    <w:rsid w:val="009068AD"/>
    <w:rsid w:val="00910E97"/>
    <w:rsid w:val="00915978"/>
    <w:rsid w:val="00944CB3"/>
    <w:rsid w:val="00953B6A"/>
    <w:rsid w:val="00955A14"/>
    <w:rsid w:val="009577EA"/>
    <w:rsid w:val="00977FFA"/>
    <w:rsid w:val="00981FA3"/>
    <w:rsid w:val="00983219"/>
    <w:rsid w:val="00987CD1"/>
    <w:rsid w:val="009B2495"/>
    <w:rsid w:val="009D2BEA"/>
    <w:rsid w:val="00A00C97"/>
    <w:rsid w:val="00A169D3"/>
    <w:rsid w:val="00A21199"/>
    <w:rsid w:val="00A51605"/>
    <w:rsid w:val="00A5170B"/>
    <w:rsid w:val="00A54DCD"/>
    <w:rsid w:val="00A7762E"/>
    <w:rsid w:val="00A87B18"/>
    <w:rsid w:val="00A906FE"/>
    <w:rsid w:val="00AA38D2"/>
    <w:rsid w:val="00AB7F0F"/>
    <w:rsid w:val="00AE0F41"/>
    <w:rsid w:val="00AF23C8"/>
    <w:rsid w:val="00B02C3B"/>
    <w:rsid w:val="00B22467"/>
    <w:rsid w:val="00B33263"/>
    <w:rsid w:val="00B377D7"/>
    <w:rsid w:val="00B501E1"/>
    <w:rsid w:val="00B84E70"/>
    <w:rsid w:val="00B879C9"/>
    <w:rsid w:val="00B90950"/>
    <w:rsid w:val="00B9640E"/>
    <w:rsid w:val="00BA5160"/>
    <w:rsid w:val="00BB221D"/>
    <w:rsid w:val="00BB2ED6"/>
    <w:rsid w:val="00BD4150"/>
    <w:rsid w:val="00BF0C03"/>
    <w:rsid w:val="00BF6CAB"/>
    <w:rsid w:val="00C0227C"/>
    <w:rsid w:val="00C05552"/>
    <w:rsid w:val="00C05BF9"/>
    <w:rsid w:val="00C124A9"/>
    <w:rsid w:val="00C12FF6"/>
    <w:rsid w:val="00C14218"/>
    <w:rsid w:val="00C609C2"/>
    <w:rsid w:val="00C6788B"/>
    <w:rsid w:val="00C71777"/>
    <w:rsid w:val="00C74B29"/>
    <w:rsid w:val="00C765D2"/>
    <w:rsid w:val="00C82FD3"/>
    <w:rsid w:val="00C85A26"/>
    <w:rsid w:val="00C95673"/>
    <w:rsid w:val="00CA3C80"/>
    <w:rsid w:val="00CB2E6A"/>
    <w:rsid w:val="00CC5C85"/>
    <w:rsid w:val="00CC7DB9"/>
    <w:rsid w:val="00CE4A19"/>
    <w:rsid w:val="00CE65FD"/>
    <w:rsid w:val="00D040D2"/>
    <w:rsid w:val="00D12E82"/>
    <w:rsid w:val="00D2301B"/>
    <w:rsid w:val="00D24342"/>
    <w:rsid w:val="00D24F1A"/>
    <w:rsid w:val="00D253D5"/>
    <w:rsid w:val="00D34A4E"/>
    <w:rsid w:val="00D41475"/>
    <w:rsid w:val="00D50A46"/>
    <w:rsid w:val="00D5277C"/>
    <w:rsid w:val="00D749DB"/>
    <w:rsid w:val="00D754F2"/>
    <w:rsid w:val="00D925AE"/>
    <w:rsid w:val="00DA189F"/>
    <w:rsid w:val="00DA6E3A"/>
    <w:rsid w:val="00DA6FA2"/>
    <w:rsid w:val="00DB7D3E"/>
    <w:rsid w:val="00DC210F"/>
    <w:rsid w:val="00DC289F"/>
    <w:rsid w:val="00DE5A46"/>
    <w:rsid w:val="00DF4D56"/>
    <w:rsid w:val="00E12301"/>
    <w:rsid w:val="00E54B3E"/>
    <w:rsid w:val="00E55125"/>
    <w:rsid w:val="00E844AE"/>
    <w:rsid w:val="00E917F8"/>
    <w:rsid w:val="00EB0A55"/>
    <w:rsid w:val="00EB1C6C"/>
    <w:rsid w:val="00EB484E"/>
    <w:rsid w:val="00EB6AE1"/>
    <w:rsid w:val="00ED21B3"/>
    <w:rsid w:val="00ED5719"/>
    <w:rsid w:val="00ED5769"/>
    <w:rsid w:val="00EE5143"/>
    <w:rsid w:val="00EF6336"/>
    <w:rsid w:val="00F01885"/>
    <w:rsid w:val="00F07D3A"/>
    <w:rsid w:val="00F36D42"/>
    <w:rsid w:val="00F47131"/>
    <w:rsid w:val="00F555A4"/>
    <w:rsid w:val="00F70686"/>
    <w:rsid w:val="00F816A3"/>
    <w:rsid w:val="00FA36A3"/>
    <w:rsid w:val="00FA4B36"/>
    <w:rsid w:val="00FA6231"/>
    <w:rsid w:val="00FB5CF2"/>
    <w:rsid w:val="00FC50CB"/>
    <w:rsid w:val="00FE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3311"/>
  <w14:defaultImageDpi w14:val="32767"/>
  <w15:chartTrackingRefBased/>
  <w15:docId w15:val="{528D0EBF-7185-A548-BA25-9A09B6B7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C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C6A"/>
    <w:rPr>
      <w:rFonts w:ascii="Times New Roman" w:hAnsi="Times New Roman" w:cs="Times New Roman"/>
      <w:sz w:val="18"/>
      <w:szCs w:val="18"/>
    </w:rPr>
  </w:style>
  <w:style w:type="paragraph" w:styleId="BodyText">
    <w:name w:val="Body Text"/>
    <w:basedOn w:val="Normal"/>
    <w:link w:val="BodyTextChar"/>
    <w:uiPriority w:val="99"/>
    <w:semiHidden/>
    <w:unhideWhenUsed/>
    <w:rsid w:val="00662A11"/>
    <w:pPr>
      <w:spacing w:after="120"/>
    </w:pPr>
  </w:style>
  <w:style w:type="character" w:customStyle="1" w:styleId="BodyTextChar">
    <w:name w:val="Body Text Char"/>
    <w:basedOn w:val="DefaultParagraphFont"/>
    <w:link w:val="BodyText"/>
    <w:uiPriority w:val="99"/>
    <w:semiHidden/>
    <w:rsid w:val="00662A11"/>
  </w:style>
  <w:style w:type="paragraph" w:styleId="Header">
    <w:name w:val="header"/>
    <w:basedOn w:val="Normal"/>
    <w:link w:val="HeaderChar"/>
    <w:uiPriority w:val="99"/>
    <w:unhideWhenUsed/>
    <w:rsid w:val="00662A11"/>
    <w:pPr>
      <w:tabs>
        <w:tab w:val="center" w:pos="4680"/>
        <w:tab w:val="right" w:pos="9360"/>
      </w:tabs>
    </w:pPr>
  </w:style>
  <w:style w:type="character" w:customStyle="1" w:styleId="HeaderChar">
    <w:name w:val="Header Char"/>
    <w:basedOn w:val="DefaultParagraphFont"/>
    <w:link w:val="Header"/>
    <w:uiPriority w:val="99"/>
    <w:rsid w:val="00662A11"/>
  </w:style>
  <w:style w:type="paragraph" w:styleId="Footer">
    <w:name w:val="footer"/>
    <w:basedOn w:val="Normal"/>
    <w:link w:val="FooterChar"/>
    <w:uiPriority w:val="99"/>
    <w:unhideWhenUsed/>
    <w:rsid w:val="00662A11"/>
    <w:pPr>
      <w:tabs>
        <w:tab w:val="center" w:pos="4680"/>
        <w:tab w:val="right" w:pos="9360"/>
      </w:tabs>
    </w:pPr>
  </w:style>
  <w:style w:type="character" w:customStyle="1" w:styleId="FooterChar">
    <w:name w:val="Footer Char"/>
    <w:basedOn w:val="DefaultParagraphFont"/>
    <w:link w:val="Footer"/>
    <w:uiPriority w:val="99"/>
    <w:rsid w:val="00662A11"/>
  </w:style>
  <w:style w:type="paragraph" w:styleId="ListParagraph">
    <w:name w:val="List Paragraph"/>
    <w:basedOn w:val="Normal"/>
    <w:uiPriority w:val="1"/>
    <w:qFormat/>
    <w:rsid w:val="00C0227C"/>
    <w:pPr>
      <w:ind w:left="720"/>
      <w:contextualSpacing/>
    </w:pPr>
  </w:style>
  <w:style w:type="character" w:customStyle="1" w:styleId="apple-converted-space">
    <w:name w:val="apple-converted-space"/>
    <w:basedOn w:val="DefaultParagraphFont"/>
    <w:rsid w:val="008902F5"/>
  </w:style>
  <w:style w:type="character" w:styleId="Hyperlink">
    <w:name w:val="Hyperlink"/>
    <w:basedOn w:val="DefaultParagraphFont"/>
    <w:uiPriority w:val="99"/>
    <w:unhideWhenUsed/>
    <w:rsid w:val="008902F5"/>
    <w:rPr>
      <w:color w:val="0000FF"/>
      <w:u w:val="single"/>
    </w:rPr>
  </w:style>
  <w:style w:type="paragraph" w:customStyle="1" w:styleId="BodyText32">
    <w:name w:val="Body Text 32"/>
    <w:basedOn w:val="Normal"/>
    <w:rsid w:val="00C765D2"/>
    <w:pPr>
      <w:overflowPunct w:val="0"/>
    </w:pPr>
    <w:rPr>
      <w:rFonts w:ascii="Times New Roman" w:eastAsia="Calibri" w:hAnsi="Times New Roman" w:cs="Times New Roman"/>
      <w:color w:val="000000"/>
      <w:sz w:val="20"/>
      <w:szCs w:val="20"/>
      <w:lang w:eastAsia="pt-BR"/>
    </w:rPr>
  </w:style>
  <w:style w:type="character" w:customStyle="1" w:styleId="authors">
    <w:name w:val="authors"/>
    <w:basedOn w:val="DefaultParagraphFont"/>
    <w:rsid w:val="00C765D2"/>
  </w:style>
  <w:style w:type="character" w:customStyle="1" w:styleId="source">
    <w:name w:val="source"/>
    <w:basedOn w:val="DefaultParagraphFont"/>
    <w:rsid w:val="00C765D2"/>
  </w:style>
  <w:style w:type="character" w:customStyle="1" w:styleId="pubdate">
    <w:name w:val="pubdate"/>
    <w:basedOn w:val="DefaultParagraphFont"/>
    <w:rsid w:val="00C765D2"/>
  </w:style>
  <w:style w:type="character" w:customStyle="1" w:styleId="volume">
    <w:name w:val="volume"/>
    <w:basedOn w:val="DefaultParagraphFont"/>
    <w:rsid w:val="00C765D2"/>
  </w:style>
  <w:style w:type="character" w:customStyle="1" w:styleId="issue">
    <w:name w:val="issue"/>
    <w:basedOn w:val="DefaultParagraphFont"/>
    <w:rsid w:val="00C765D2"/>
  </w:style>
  <w:style w:type="character" w:customStyle="1" w:styleId="pages">
    <w:name w:val="pages"/>
    <w:basedOn w:val="DefaultParagraphFont"/>
    <w:rsid w:val="00C765D2"/>
  </w:style>
  <w:style w:type="character" w:customStyle="1" w:styleId="doi">
    <w:name w:val="doi"/>
    <w:basedOn w:val="DefaultParagraphFont"/>
    <w:rsid w:val="00C765D2"/>
  </w:style>
  <w:style w:type="character" w:customStyle="1" w:styleId="pmid">
    <w:name w:val="pmid"/>
    <w:basedOn w:val="DefaultParagraphFont"/>
    <w:rsid w:val="00C765D2"/>
  </w:style>
  <w:style w:type="paragraph" w:customStyle="1" w:styleId="DataField11pt-Single">
    <w:name w:val="Data Field 11pt-Single"/>
    <w:basedOn w:val="Normal"/>
    <w:link w:val="DataField11pt-SingleChar"/>
    <w:rsid w:val="00C765D2"/>
    <w:rPr>
      <w:rFonts w:ascii="Arial" w:eastAsia="Times New Roman" w:hAnsi="Arial" w:cs="Arial"/>
      <w:sz w:val="22"/>
      <w:szCs w:val="20"/>
    </w:rPr>
  </w:style>
  <w:style w:type="character" w:customStyle="1" w:styleId="DataField11pt-SingleChar">
    <w:name w:val="Data Field 11pt-Single Char"/>
    <w:link w:val="DataField11pt-Single"/>
    <w:rsid w:val="00C765D2"/>
    <w:rPr>
      <w:rFonts w:ascii="Arial" w:eastAsia="Times New Roman" w:hAnsi="Arial" w:cs="Arial"/>
      <w:sz w:val="22"/>
      <w:szCs w:val="20"/>
    </w:rPr>
  </w:style>
  <w:style w:type="paragraph" w:customStyle="1" w:styleId="Default">
    <w:name w:val="Default"/>
    <w:rsid w:val="00C765D2"/>
    <w:pPr>
      <w:autoSpaceDE w:val="0"/>
      <w:autoSpaceDN w:val="0"/>
      <w:adjustRightInd w:val="0"/>
    </w:pPr>
    <w:rPr>
      <w:rFonts w:ascii="Arial" w:eastAsia="Times New Roman" w:hAnsi="Arial" w:cs="Arial"/>
      <w:color w:val="000000"/>
    </w:rPr>
  </w:style>
  <w:style w:type="character" w:customStyle="1" w:styleId="pubstatus">
    <w:name w:val="pubstatus"/>
    <w:basedOn w:val="DefaultParagraphFont"/>
    <w:rsid w:val="00C765D2"/>
  </w:style>
  <w:style w:type="character" w:styleId="UnresolvedMention">
    <w:name w:val="Unresolved Mention"/>
    <w:basedOn w:val="DefaultParagraphFont"/>
    <w:uiPriority w:val="99"/>
    <w:semiHidden/>
    <w:unhideWhenUsed/>
    <w:rsid w:val="00B02C3B"/>
    <w:rPr>
      <w:color w:val="605E5C"/>
      <w:shd w:val="clear" w:color="auto" w:fill="E1DFDD"/>
    </w:rPr>
  </w:style>
  <w:style w:type="character" w:styleId="FollowedHyperlink">
    <w:name w:val="FollowedHyperlink"/>
    <w:basedOn w:val="DefaultParagraphFont"/>
    <w:uiPriority w:val="99"/>
    <w:semiHidden/>
    <w:unhideWhenUsed/>
    <w:rsid w:val="00B02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808">
      <w:bodyDiv w:val="1"/>
      <w:marLeft w:val="0"/>
      <w:marRight w:val="0"/>
      <w:marTop w:val="0"/>
      <w:marBottom w:val="0"/>
      <w:divBdr>
        <w:top w:val="none" w:sz="0" w:space="0" w:color="auto"/>
        <w:left w:val="none" w:sz="0" w:space="0" w:color="auto"/>
        <w:bottom w:val="none" w:sz="0" w:space="0" w:color="auto"/>
        <w:right w:val="none" w:sz="0" w:space="0" w:color="auto"/>
      </w:divBdr>
    </w:div>
    <w:div w:id="511532950">
      <w:bodyDiv w:val="1"/>
      <w:marLeft w:val="0"/>
      <w:marRight w:val="0"/>
      <w:marTop w:val="0"/>
      <w:marBottom w:val="0"/>
      <w:divBdr>
        <w:top w:val="none" w:sz="0" w:space="0" w:color="auto"/>
        <w:left w:val="none" w:sz="0" w:space="0" w:color="auto"/>
        <w:bottom w:val="none" w:sz="0" w:space="0" w:color="auto"/>
        <w:right w:val="none" w:sz="0" w:space="0" w:color="auto"/>
      </w:divBdr>
    </w:div>
    <w:div w:id="685332584">
      <w:bodyDiv w:val="1"/>
      <w:marLeft w:val="0"/>
      <w:marRight w:val="0"/>
      <w:marTop w:val="0"/>
      <w:marBottom w:val="0"/>
      <w:divBdr>
        <w:top w:val="none" w:sz="0" w:space="0" w:color="auto"/>
        <w:left w:val="none" w:sz="0" w:space="0" w:color="auto"/>
        <w:bottom w:val="none" w:sz="0" w:space="0" w:color="auto"/>
        <w:right w:val="none" w:sz="0" w:space="0" w:color="auto"/>
      </w:divBdr>
      <w:divsChild>
        <w:div w:id="322902759">
          <w:marLeft w:val="0"/>
          <w:marRight w:val="0"/>
          <w:marTop w:val="0"/>
          <w:marBottom w:val="0"/>
          <w:divBdr>
            <w:top w:val="none" w:sz="0" w:space="0" w:color="auto"/>
            <w:left w:val="none" w:sz="0" w:space="0" w:color="auto"/>
            <w:bottom w:val="none" w:sz="0" w:space="0" w:color="auto"/>
            <w:right w:val="none" w:sz="0" w:space="0" w:color="auto"/>
          </w:divBdr>
        </w:div>
      </w:divsChild>
    </w:div>
    <w:div w:id="742028483">
      <w:bodyDiv w:val="1"/>
      <w:marLeft w:val="0"/>
      <w:marRight w:val="0"/>
      <w:marTop w:val="0"/>
      <w:marBottom w:val="0"/>
      <w:divBdr>
        <w:top w:val="none" w:sz="0" w:space="0" w:color="auto"/>
        <w:left w:val="none" w:sz="0" w:space="0" w:color="auto"/>
        <w:bottom w:val="none" w:sz="0" w:space="0" w:color="auto"/>
        <w:right w:val="none" w:sz="0" w:space="0" w:color="auto"/>
      </w:divBdr>
    </w:div>
    <w:div w:id="1398359386">
      <w:bodyDiv w:val="1"/>
      <w:marLeft w:val="0"/>
      <w:marRight w:val="0"/>
      <w:marTop w:val="0"/>
      <w:marBottom w:val="0"/>
      <w:divBdr>
        <w:top w:val="none" w:sz="0" w:space="0" w:color="auto"/>
        <w:left w:val="none" w:sz="0" w:space="0" w:color="auto"/>
        <w:bottom w:val="none" w:sz="0" w:space="0" w:color="auto"/>
        <w:right w:val="none" w:sz="0" w:space="0" w:color="auto"/>
      </w:divBdr>
      <w:divsChild>
        <w:div w:id="689180825">
          <w:marLeft w:val="0"/>
          <w:marRight w:val="0"/>
          <w:marTop w:val="0"/>
          <w:marBottom w:val="0"/>
          <w:divBdr>
            <w:top w:val="none" w:sz="0" w:space="0" w:color="auto"/>
            <w:left w:val="none" w:sz="0" w:space="0" w:color="auto"/>
            <w:bottom w:val="none" w:sz="0" w:space="0" w:color="auto"/>
            <w:right w:val="none" w:sz="0" w:space="0" w:color="auto"/>
          </w:divBdr>
        </w:div>
      </w:divsChild>
    </w:div>
    <w:div w:id="1401438284">
      <w:bodyDiv w:val="1"/>
      <w:marLeft w:val="0"/>
      <w:marRight w:val="0"/>
      <w:marTop w:val="0"/>
      <w:marBottom w:val="0"/>
      <w:divBdr>
        <w:top w:val="none" w:sz="0" w:space="0" w:color="auto"/>
        <w:left w:val="none" w:sz="0" w:space="0" w:color="auto"/>
        <w:bottom w:val="none" w:sz="0" w:space="0" w:color="auto"/>
        <w:right w:val="none" w:sz="0" w:space="0" w:color="auto"/>
      </w:divBdr>
    </w:div>
    <w:div w:id="16258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entimages.storage.googleapis.com/f6/b8/09/c657e311030501/US9566320.pdf" TargetMode="External"/><Relationship Id="rId3" Type="http://schemas.openxmlformats.org/officeDocument/2006/relationships/settings" Target="settings.xml"/><Relationship Id="rId7" Type="http://schemas.openxmlformats.org/officeDocument/2006/relationships/hyperlink" Target="https://patentimages.storage.googleapis.com/f6/b8/09/c657e311030501/US95663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sites/myncbi/rosa.maldonado.1/bibliography/40214914/public/?sort=date&amp;amp;direc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Maldonado</cp:lastModifiedBy>
  <cp:revision>2</cp:revision>
  <cp:lastPrinted>2019-09-16T15:04:00Z</cp:lastPrinted>
  <dcterms:created xsi:type="dcterms:W3CDTF">2024-01-31T20:13:00Z</dcterms:created>
  <dcterms:modified xsi:type="dcterms:W3CDTF">2024-01-31T20:13:00Z</dcterms:modified>
</cp:coreProperties>
</file>