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8AFEE" w14:textId="2C20952E" w:rsidR="00FB58A7" w:rsidRPr="00752E26" w:rsidRDefault="004C563B" w:rsidP="00F57F0D">
      <w:pPr>
        <w:jc w:val="center"/>
        <w:outlineLvl w:val="0"/>
        <w:rPr>
          <w:rFonts w:ascii="Times New Roman" w:hAnsi="Times New Roman" w:cs="Times New Roman"/>
          <w:b/>
        </w:rPr>
      </w:pPr>
      <w:r w:rsidRPr="00752E26">
        <w:rPr>
          <w:rFonts w:ascii="Times New Roman" w:hAnsi="Times New Roman" w:cs="Times New Roman"/>
          <w:b/>
        </w:rPr>
        <w:t xml:space="preserve">Caitlyn </w:t>
      </w:r>
      <w:r w:rsidR="00AF2446" w:rsidRPr="00752E26">
        <w:rPr>
          <w:rFonts w:ascii="Times New Roman" w:hAnsi="Times New Roman" w:cs="Times New Roman"/>
          <w:b/>
        </w:rPr>
        <w:t xml:space="preserve">N. </w:t>
      </w:r>
      <w:r w:rsidRPr="00752E26">
        <w:rPr>
          <w:rFonts w:ascii="Times New Roman" w:hAnsi="Times New Roman" w:cs="Times New Roman"/>
          <w:b/>
        </w:rPr>
        <w:t>M</w:t>
      </w:r>
      <w:r w:rsidR="006E3186" w:rsidRPr="00752E26">
        <w:rPr>
          <w:rFonts w:ascii="Times New Roman" w:hAnsi="Times New Roman" w:cs="Times New Roman"/>
          <w:b/>
        </w:rPr>
        <w:t>uniz</w:t>
      </w:r>
    </w:p>
    <w:p w14:paraId="5E8E979D" w14:textId="122594C9" w:rsidR="004C563B" w:rsidRPr="00752E26" w:rsidRDefault="00C84437" w:rsidP="00FB58A7">
      <w:pPr>
        <w:jc w:val="center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 xml:space="preserve">The </w:t>
      </w:r>
      <w:r w:rsidR="00B22A22" w:rsidRPr="00752E26">
        <w:rPr>
          <w:rFonts w:ascii="Times New Roman" w:hAnsi="Times New Roman" w:cs="Times New Roman"/>
        </w:rPr>
        <w:t>University o</w:t>
      </w:r>
      <w:r w:rsidR="007E0B52" w:rsidRPr="00752E26">
        <w:rPr>
          <w:rFonts w:ascii="Times New Roman" w:hAnsi="Times New Roman" w:cs="Times New Roman"/>
        </w:rPr>
        <w:t xml:space="preserve">f </w:t>
      </w:r>
      <w:r w:rsidR="00FB58A7" w:rsidRPr="00752E26">
        <w:rPr>
          <w:rFonts w:ascii="Times New Roman" w:hAnsi="Times New Roman" w:cs="Times New Roman"/>
        </w:rPr>
        <w:t>Texas at El Paso</w:t>
      </w:r>
    </w:p>
    <w:p w14:paraId="6A728000" w14:textId="3AD918C5" w:rsidR="00FB58A7" w:rsidRPr="00752E26" w:rsidRDefault="004C563B" w:rsidP="001C54B1">
      <w:pPr>
        <w:jc w:val="center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>D</w:t>
      </w:r>
      <w:r w:rsidR="00A03A9F" w:rsidRPr="00752E26">
        <w:rPr>
          <w:rFonts w:ascii="Times New Roman" w:hAnsi="Times New Roman" w:cs="Times New Roman"/>
        </w:rPr>
        <w:t xml:space="preserve">epartment of </w:t>
      </w:r>
      <w:r w:rsidR="00FB58A7" w:rsidRPr="00752E26">
        <w:rPr>
          <w:rFonts w:ascii="Times New Roman" w:hAnsi="Times New Roman" w:cs="Times New Roman"/>
        </w:rPr>
        <w:t>Criminal Justice</w:t>
      </w:r>
    </w:p>
    <w:p w14:paraId="12BF7909" w14:textId="4BB5270B" w:rsidR="004C563B" w:rsidRPr="00752E26" w:rsidRDefault="00FB58A7" w:rsidP="00FB58A7">
      <w:pPr>
        <w:jc w:val="center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62BBF" wp14:editId="2E3FA208">
                <wp:simplePos x="0" y="0"/>
                <wp:positionH relativeFrom="column">
                  <wp:posOffset>-987918</wp:posOffset>
                </wp:positionH>
                <wp:positionV relativeFrom="paragraph">
                  <wp:posOffset>267829</wp:posOffset>
                </wp:positionV>
                <wp:extent cx="78867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80920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8pt,21.1pt" to="543.2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Pr="00752E26">
        <w:rPr>
          <w:rFonts w:ascii="Times New Roman" w:hAnsi="Times New Roman" w:cs="Times New Roman"/>
        </w:rPr>
        <w:t xml:space="preserve">Email: </w:t>
      </w:r>
      <w:hyperlink r:id="rId8" w:history="1">
        <w:r w:rsidR="00460A00" w:rsidRPr="00752E26">
          <w:rPr>
            <w:rStyle w:val="Hyperlink"/>
            <w:rFonts w:ascii="Times New Roman" w:hAnsi="Times New Roman" w:cs="Times New Roman"/>
          </w:rPr>
          <w:t>cnmuniz@utep.edu</w:t>
        </w:r>
      </w:hyperlink>
      <w:r w:rsidR="00460A00" w:rsidRPr="00752E26">
        <w:rPr>
          <w:rFonts w:ascii="Times New Roman" w:hAnsi="Times New Roman" w:cs="Times New Roman"/>
        </w:rPr>
        <w:t xml:space="preserve"> | Office: (915) 747-8761</w:t>
      </w:r>
    </w:p>
    <w:p w14:paraId="56931AD8" w14:textId="77777777" w:rsidR="004C563B" w:rsidRPr="00752E26" w:rsidRDefault="004C563B" w:rsidP="004C563B">
      <w:pPr>
        <w:rPr>
          <w:rFonts w:ascii="Times New Roman" w:hAnsi="Times New Roman" w:cs="Times New Roman"/>
        </w:rPr>
      </w:pPr>
    </w:p>
    <w:p w14:paraId="40EFEFE2" w14:textId="77777777" w:rsidR="00C60F15" w:rsidRPr="00752E26" w:rsidRDefault="00C60F15" w:rsidP="007A462F">
      <w:pPr>
        <w:outlineLvl w:val="0"/>
        <w:rPr>
          <w:rFonts w:ascii="Times New Roman" w:hAnsi="Times New Roman" w:cs="Times New Roman"/>
          <w:b/>
        </w:rPr>
      </w:pPr>
    </w:p>
    <w:p w14:paraId="6479C2BC" w14:textId="51FF0F04" w:rsidR="004C563B" w:rsidRPr="00752E26" w:rsidRDefault="004C563B" w:rsidP="0089298B">
      <w:pPr>
        <w:outlineLvl w:val="0"/>
        <w:rPr>
          <w:rFonts w:ascii="Times New Roman" w:hAnsi="Times New Roman" w:cs="Times New Roman"/>
          <w:b/>
        </w:rPr>
      </w:pPr>
      <w:r w:rsidRPr="00752E26">
        <w:rPr>
          <w:rFonts w:ascii="Times New Roman" w:hAnsi="Times New Roman" w:cs="Times New Roman"/>
          <w:b/>
        </w:rPr>
        <w:t>EDUCATION</w:t>
      </w:r>
    </w:p>
    <w:p w14:paraId="79A90827" w14:textId="77777777" w:rsidR="00DC3C13" w:rsidRPr="00752E26" w:rsidRDefault="00DC3C13" w:rsidP="0089298B">
      <w:pPr>
        <w:rPr>
          <w:rFonts w:ascii="Times New Roman" w:hAnsi="Times New Roman" w:cs="Times New Roman"/>
        </w:rPr>
      </w:pPr>
    </w:p>
    <w:p w14:paraId="2E308036" w14:textId="5842FE1C" w:rsidR="004C563B" w:rsidRPr="00752E26" w:rsidRDefault="00545CED" w:rsidP="0089298B">
      <w:pPr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>2019</w:t>
      </w:r>
      <w:r w:rsidR="004C563B" w:rsidRPr="00752E26">
        <w:rPr>
          <w:rFonts w:ascii="Times New Roman" w:hAnsi="Times New Roman" w:cs="Times New Roman"/>
        </w:rPr>
        <w:t xml:space="preserve"> </w:t>
      </w:r>
      <w:r w:rsidR="004C563B" w:rsidRPr="00752E26">
        <w:rPr>
          <w:rFonts w:ascii="Times New Roman" w:hAnsi="Times New Roman" w:cs="Times New Roman"/>
        </w:rPr>
        <w:tab/>
      </w:r>
      <w:r w:rsidR="009A20C4" w:rsidRPr="00752E26">
        <w:rPr>
          <w:rFonts w:ascii="Times New Roman" w:hAnsi="Times New Roman" w:cs="Times New Roman"/>
        </w:rPr>
        <w:tab/>
      </w:r>
      <w:r w:rsidR="00A76241" w:rsidRPr="00752E26">
        <w:rPr>
          <w:rFonts w:ascii="Times New Roman" w:hAnsi="Times New Roman" w:cs="Times New Roman"/>
        </w:rPr>
        <w:tab/>
      </w:r>
      <w:r w:rsidR="00F54124" w:rsidRPr="00752E26">
        <w:rPr>
          <w:rFonts w:ascii="Times New Roman" w:hAnsi="Times New Roman" w:cs="Times New Roman"/>
        </w:rPr>
        <w:t xml:space="preserve">Ph.D. </w:t>
      </w:r>
      <w:r w:rsidR="004C563B" w:rsidRPr="00752E26">
        <w:rPr>
          <w:rFonts w:ascii="Times New Roman" w:hAnsi="Times New Roman" w:cs="Times New Roman"/>
          <w:i/>
        </w:rPr>
        <w:t>Criminology</w:t>
      </w:r>
      <w:r w:rsidR="00675C5D" w:rsidRPr="00752E26">
        <w:rPr>
          <w:rFonts w:ascii="Times New Roman" w:hAnsi="Times New Roman" w:cs="Times New Roman"/>
        </w:rPr>
        <w:t xml:space="preserve">, </w:t>
      </w:r>
      <w:r w:rsidR="004C563B" w:rsidRPr="00752E26">
        <w:rPr>
          <w:rFonts w:ascii="Times New Roman" w:hAnsi="Times New Roman" w:cs="Times New Roman"/>
        </w:rPr>
        <w:t>University of South Florida</w:t>
      </w:r>
    </w:p>
    <w:p w14:paraId="43BE6CC8" w14:textId="0AD8B10D" w:rsidR="00F54124" w:rsidRPr="00752E26" w:rsidRDefault="00F54124" w:rsidP="0089298B">
      <w:pPr>
        <w:ind w:left="2160"/>
        <w:rPr>
          <w:rFonts w:ascii="Times New Roman" w:hAnsi="Times New Roman" w:cs="Times New Roman"/>
          <w:i/>
        </w:rPr>
      </w:pPr>
      <w:r w:rsidRPr="00752E26">
        <w:rPr>
          <w:rFonts w:ascii="Times New Roman" w:hAnsi="Times New Roman" w:cs="Times New Roman"/>
        </w:rPr>
        <w:t xml:space="preserve">Dissertation: </w:t>
      </w:r>
      <w:r w:rsidRPr="00752E26">
        <w:rPr>
          <w:rFonts w:ascii="Times New Roman" w:hAnsi="Times New Roman" w:cs="Times New Roman"/>
          <w:i/>
        </w:rPr>
        <w:t xml:space="preserve">Sexual Assault and Robbery </w:t>
      </w:r>
      <w:r w:rsidR="00D366EE" w:rsidRPr="00752E26">
        <w:rPr>
          <w:rFonts w:ascii="Times New Roman" w:hAnsi="Times New Roman" w:cs="Times New Roman"/>
          <w:i/>
        </w:rPr>
        <w:t>Disclosure</w:t>
      </w:r>
      <w:r w:rsidRPr="00752E26">
        <w:rPr>
          <w:rFonts w:ascii="Times New Roman" w:hAnsi="Times New Roman" w:cs="Times New Roman"/>
          <w:i/>
        </w:rPr>
        <w:t>: An Examination of Black’s Theory of the Behavior of Law</w:t>
      </w:r>
    </w:p>
    <w:p w14:paraId="15B37043" w14:textId="31B4D92D" w:rsidR="004C563B" w:rsidRPr="00752E26" w:rsidRDefault="000606B0" w:rsidP="0089298B">
      <w:pPr>
        <w:ind w:left="216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>Committee: Drs. Ráchael</w:t>
      </w:r>
      <w:r w:rsidR="00607B80" w:rsidRPr="00752E26">
        <w:rPr>
          <w:rFonts w:ascii="Times New Roman" w:hAnsi="Times New Roman" w:cs="Times New Roman"/>
        </w:rPr>
        <w:t xml:space="preserve"> Powers (chair), Wesley Jennings, </w:t>
      </w:r>
      <w:r w:rsidR="00F54124" w:rsidRPr="00752E26">
        <w:rPr>
          <w:rFonts w:ascii="Times New Roman" w:hAnsi="Times New Roman" w:cs="Times New Roman"/>
        </w:rPr>
        <w:t xml:space="preserve">Bryanna Fox, Richard </w:t>
      </w:r>
      <w:proofErr w:type="spellStart"/>
      <w:r w:rsidR="00F54124" w:rsidRPr="00752E26">
        <w:rPr>
          <w:rFonts w:ascii="Times New Roman" w:hAnsi="Times New Roman" w:cs="Times New Roman"/>
        </w:rPr>
        <w:t>Moule</w:t>
      </w:r>
      <w:proofErr w:type="spellEnd"/>
      <w:r w:rsidR="00A76241" w:rsidRPr="00752E26">
        <w:rPr>
          <w:rFonts w:ascii="Times New Roman" w:hAnsi="Times New Roman" w:cs="Times New Roman"/>
        </w:rPr>
        <w:t xml:space="preserve"> Jr.</w:t>
      </w:r>
      <w:r w:rsidR="00F54124" w:rsidRPr="00752E26">
        <w:rPr>
          <w:rFonts w:ascii="Times New Roman" w:hAnsi="Times New Roman" w:cs="Times New Roman"/>
        </w:rPr>
        <w:t>, and Catherine Kaukinen</w:t>
      </w:r>
      <w:r w:rsidR="00A76241" w:rsidRPr="00752E26">
        <w:rPr>
          <w:rFonts w:ascii="Times New Roman" w:hAnsi="Times New Roman" w:cs="Times New Roman"/>
        </w:rPr>
        <w:br/>
      </w:r>
    </w:p>
    <w:p w14:paraId="1FE6693F" w14:textId="3E0466EC" w:rsidR="004C563B" w:rsidRPr="00752E26" w:rsidRDefault="004C563B" w:rsidP="0089298B">
      <w:pPr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 xml:space="preserve">2014 </w:t>
      </w:r>
      <w:r w:rsidRPr="00752E26">
        <w:rPr>
          <w:rFonts w:ascii="Times New Roman" w:hAnsi="Times New Roman" w:cs="Times New Roman"/>
        </w:rPr>
        <w:tab/>
      </w:r>
      <w:r w:rsidRPr="00752E26">
        <w:rPr>
          <w:rFonts w:ascii="Times New Roman" w:hAnsi="Times New Roman" w:cs="Times New Roman"/>
        </w:rPr>
        <w:tab/>
      </w:r>
      <w:r w:rsidR="00A76241" w:rsidRPr="00752E26">
        <w:rPr>
          <w:rFonts w:ascii="Times New Roman" w:hAnsi="Times New Roman" w:cs="Times New Roman"/>
        </w:rPr>
        <w:t xml:space="preserve"> </w:t>
      </w:r>
      <w:r w:rsidR="00A76241" w:rsidRPr="00752E26">
        <w:rPr>
          <w:rFonts w:ascii="Times New Roman" w:hAnsi="Times New Roman" w:cs="Times New Roman"/>
        </w:rPr>
        <w:tab/>
      </w:r>
      <w:r w:rsidRPr="00752E26">
        <w:rPr>
          <w:rFonts w:ascii="Times New Roman" w:hAnsi="Times New Roman" w:cs="Times New Roman"/>
        </w:rPr>
        <w:t xml:space="preserve">M.A. </w:t>
      </w:r>
      <w:r w:rsidRPr="00752E26">
        <w:rPr>
          <w:rFonts w:ascii="Times New Roman" w:hAnsi="Times New Roman" w:cs="Times New Roman"/>
          <w:i/>
        </w:rPr>
        <w:t>Legal Studies</w:t>
      </w:r>
      <w:r w:rsidRPr="00752E26">
        <w:rPr>
          <w:rFonts w:ascii="Times New Roman" w:hAnsi="Times New Roman" w:cs="Times New Roman"/>
        </w:rPr>
        <w:t>, Texas State University</w:t>
      </w:r>
    </w:p>
    <w:p w14:paraId="0FCF28BC" w14:textId="01849277" w:rsidR="000606B0" w:rsidRPr="00752E26" w:rsidRDefault="000606B0" w:rsidP="0089298B">
      <w:pPr>
        <w:ind w:left="216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 xml:space="preserve">Thesis: </w:t>
      </w:r>
      <w:r w:rsidRPr="00752E26">
        <w:rPr>
          <w:rFonts w:ascii="Times New Roman" w:hAnsi="Times New Roman" w:cs="Times New Roman"/>
          <w:i/>
        </w:rPr>
        <w:t>How Miller v. Alabama affected the Sentencing of Homicidal Teens in California, Iowa, and Texas</w:t>
      </w:r>
    </w:p>
    <w:p w14:paraId="6560647C" w14:textId="77777777" w:rsidR="004C563B" w:rsidRPr="00752E26" w:rsidRDefault="004C563B" w:rsidP="0089298B">
      <w:pPr>
        <w:rPr>
          <w:rFonts w:ascii="Times New Roman" w:hAnsi="Times New Roman" w:cs="Times New Roman"/>
        </w:rPr>
      </w:pPr>
    </w:p>
    <w:p w14:paraId="3DFBD7A4" w14:textId="5AB49DD4" w:rsidR="004C563B" w:rsidRPr="00752E26" w:rsidRDefault="004C563B" w:rsidP="0089298B">
      <w:pPr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 xml:space="preserve">2011 </w:t>
      </w:r>
      <w:r w:rsidRPr="00752E26">
        <w:rPr>
          <w:rFonts w:ascii="Times New Roman" w:hAnsi="Times New Roman" w:cs="Times New Roman"/>
        </w:rPr>
        <w:tab/>
      </w:r>
      <w:r w:rsidRPr="00752E26">
        <w:rPr>
          <w:rFonts w:ascii="Times New Roman" w:hAnsi="Times New Roman" w:cs="Times New Roman"/>
        </w:rPr>
        <w:tab/>
      </w:r>
      <w:r w:rsidR="00A76241" w:rsidRPr="00752E26">
        <w:rPr>
          <w:rFonts w:ascii="Times New Roman" w:hAnsi="Times New Roman" w:cs="Times New Roman"/>
        </w:rPr>
        <w:tab/>
      </w:r>
      <w:r w:rsidRPr="00752E26">
        <w:rPr>
          <w:rFonts w:ascii="Times New Roman" w:hAnsi="Times New Roman" w:cs="Times New Roman"/>
        </w:rPr>
        <w:t xml:space="preserve">B.A. </w:t>
      </w:r>
      <w:r w:rsidRPr="00752E26">
        <w:rPr>
          <w:rFonts w:ascii="Times New Roman" w:hAnsi="Times New Roman" w:cs="Times New Roman"/>
          <w:i/>
        </w:rPr>
        <w:t>Criminology</w:t>
      </w:r>
      <w:r w:rsidRPr="00752E26">
        <w:rPr>
          <w:rFonts w:ascii="Times New Roman" w:hAnsi="Times New Roman" w:cs="Times New Roman"/>
        </w:rPr>
        <w:t xml:space="preserve"> (</w:t>
      </w:r>
      <w:r w:rsidRPr="00752E26">
        <w:rPr>
          <w:rFonts w:ascii="Times New Roman" w:hAnsi="Times New Roman" w:cs="Times New Roman"/>
          <w:i/>
        </w:rPr>
        <w:t>magna cum laude</w:t>
      </w:r>
      <w:r w:rsidRPr="00752E26">
        <w:rPr>
          <w:rFonts w:ascii="Times New Roman" w:hAnsi="Times New Roman" w:cs="Times New Roman"/>
        </w:rPr>
        <w:t>)</w:t>
      </w:r>
      <w:r w:rsidR="00D51320" w:rsidRPr="00752E26">
        <w:rPr>
          <w:rFonts w:ascii="Times New Roman" w:hAnsi="Times New Roman" w:cs="Times New Roman"/>
        </w:rPr>
        <w:t>,</w:t>
      </w:r>
      <w:r w:rsidRPr="00752E26">
        <w:rPr>
          <w:rFonts w:ascii="Times New Roman" w:hAnsi="Times New Roman" w:cs="Times New Roman"/>
        </w:rPr>
        <w:t xml:space="preserve"> West Virginia University</w:t>
      </w:r>
    </w:p>
    <w:p w14:paraId="018C8C51" w14:textId="77777777" w:rsidR="004C563B" w:rsidRPr="00752E26" w:rsidRDefault="007202BE" w:rsidP="0089298B">
      <w:pPr>
        <w:ind w:left="1440" w:firstLine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 xml:space="preserve">Minor, </w:t>
      </w:r>
      <w:r w:rsidR="004C563B" w:rsidRPr="00752E26">
        <w:rPr>
          <w:rFonts w:ascii="Times New Roman" w:hAnsi="Times New Roman" w:cs="Times New Roman"/>
          <w:i/>
        </w:rPr>
        <w:t>Communication Studies</w:t>
      </w:r>
    </w:p>
    <w:p w14:paraId="07EFBBD2" w14:textId="77777777" w:rsidR="004C563B" w:rsidRPr="00752E26" w:rsidRDefault="004C563B" w:rsidP="0089298B">
      <w:pPr>
        <w:rPr>
          <w:rFonts w:ascii="Times New Roman" w:hAnsi="Times New Roman" w:cs="Times New Roman"/>
        </w:rPr>
      </w:pPr>
    </w:p>
    <w:p w14:paraId="13052A34" w14:textId="77777777" w:rsidR="004C563B" w:rsidRPr="00752E26" w:rsidRDefault="004C563B" w:rsidP="0089298B">
      <w:pPr>
        <w:outlineLvl w:val="0"/>
        <w:rPr>
          <w:rFonts w:ascii="Times New Roman" w:hAnsi="Times New Roman" w:cs="Times New Roman"/>
          <w:b/>
        </w:rPr>
      </w:pPr>
      <w:r w:rsidRPr="00752E26">
        <w:rPr>
          <w:rFonts w:ascii="Times New Roman" w:hAnsi="Times New Roman" w:cs="Times New Roman"/>
          <w:b/>
        </w:rPr>
        <w:t>ACADEMIC POSITIONS</w:t>
      </w:r>
    </w:p>
    <w:p w14:paraId="4830D3BC" w14:textId="77777777" w:rsidR="004C563B" w:rsidRPr="00752E26" w:rsidRDefault="004C563B" w:rsidP="0089298B">
      <w:pPr>
        <w:rPr>
          <w:rFonts w:ascii="Times New Roman" w:hAnsi="Times New Roman" w:cs="Times New Roman"/>
        </w:rPr>
      </w:pPr>
    </w:p>
    <w:p w14:paraId="1199B925" w14:textId="77777777" w:rsidR="00B46181" w:rsidRPr="00752E26" w:rsidRDefault="008C609D" w:rsidP="0089298B">
      <w:pPr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>2019- Present</w:t>
      </w:r>
      <w:r w:rsidRPr="00752E26">
        <w:rPr>
          <w:rFonts w:ascii="Times New Roman" w:hAnsi="Times New Roman" w:cs="Times New Roman"/>
        </w:rPr>
        <w:tab/>
      </w:r>
      <w:r w:rsidRPr="00752E26">
        <w:rPr>
          <w:rFonts w:ascii="Times New Roman" w:hAnsi="Times New Roman" w:cs="Times New Roman"/>
        </w:rPr>
        <w:tab/>
        <w:t>Assistant Professor</w:t>
      </w:r>
    </w:p>
    <w:p w14:paraId="44F9FD13" w14:textId="537D8665" w:rsidR="008C609D" w:rsidRPr="00752E26" w:rsidRDefault="008C609D" w:rsidP="0089298B">
      <w:pPr>
        <w:ind w:left="1440" w:firstLine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>Department of Criminal Justice</w:t>
      </w:r>
    </w:p>
    <w:p w14:paraId="6558178A" w14:textId="37B417EB" w:rsidR="008C609D" w:rsidRPr="00752E26" w:rsidRDefault="008C609D" w:rsidP="0089298B">
      <w:pPr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ab/>
      </w:r>
      <w:r w:rsidRPr="00752E26">
        <w:rPr>
          <w:rFonts w:ascii="Times New Roman" w:hAnsi="Times New Roman" w:cs="Times New Roman"/>
        </w:rPr>
        <w:tab/>
      </w:r>
      <w:r w:rsidRPr="00752E26">
        <w:rPr>
          <w:rFonts w:ascii="Times New Roman" w:hAnsi="Times New Roman" w:cs="Times New Roman"/>
        </w:rPr>
        <w:tab/>
        <w:t>University of Texas at El Paso</w:t>
      </w:r>
    </w:p>
    <w:p w14:paraId="2F35FB64" w14:textId="77777777" w:rsidR="008C609D" w:rsidRPr="00752E26" w:rsidRDefault="008C609D" w:rsidP="0089298B">
      <w:pPr>
        <w:rPr>
          <w:rFonts w:ascii="Times New Roman" w:hAnsi="Times New Roman" w:cs="Times New Roman"/>
        </w:rPr>
      </w:pPr>
    </w:p>
    <w:p w14:paraId="33E94CC2" w14:textId="77777777" w:rsidR="00B46181" w:rsidRPr="00752E26" w:rsidRDefault="00171CAA" w:rsidP="0089298B">
      <w:pPr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>2017-</w:t>
      </w:r>
      <w:r w:rsidR="00C0742E" w:rsidRPr="00752E26">
        <w:rPr>
          <w:rFonts w:ascii="Times New Roman" w:hAnsi="Times New Roman" w:cs="Times New Roman"/>
        </w:rPr>
        <w:t xml:space="preserve"> </w:t>
      </w:r>
      <w:r w:rsidR="009E7DF7" w:rsidRPr="00752E26">
        <w:rPr>
          <w:rFonts w:ascii="Times New Roman" w:hAnsi="Times New Roman" w:cs="Times New Roman"/>
        </w:rPr>
        <w:t>2019</w:t>
      </w:r>
      <w:r w:rsidRPr="00752E26">
        <w:rPr>
          <w:rFonts w:ascii="Times New Roman" w:hAnsi="Times New Roman" w:cs="Times New Roman"/>
        </w:rPr>
        <w:tab/>
      </w:r>
      <w:r w:rsidRPr="00752E26">
        <w:rPr>
          <w:rFonts w:ascii="Times New Roman" w:hAnsi="Times New Roman" w:cs="Times New Roman"/>
        </w:rPr>
        <w:tab/>
      </w:r>
      <w:r w:rsidR="00B12DF2" w:rsidRPr="00752E26">
        <w:rPr>
          <w:rFonts w:ascii="Times New Roman" w:hAnsi="Times New Roman" w:cs="Times New Roman"/>
        </w:rPr>
        <w:t xml:space="preserve">Adjunct </w:t>
      </w:r>
      <w:r w:rsidRPr="00752E26">
        <w:rPr>
          <w:rFonts w:ascii="Times New Roman" w:hAnsi="Times New Roman" w:cs="Times New Roman"/>
        </w:rPr>
        <w:t>Instructor</w:t>
      </w:r>
    </w:p>
    <w:p w14:paraId="75D902C4" w14:textId="73682AC4" w:rsidR="00A567D7" w:rsidRPr="00752E26" w:rsidRDefault="00A567D7" w:rsidP="0089298B">
      <w:pPr>
        <w:ind w:left="1440" w:firstLine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 xml:space="preserve">Department of Criminology </w:t>
      </w:r>
    </w:p>
    <w:p w14:paraId="214C0254" w14:textId="77777777" w:rsidR="00A567D7" w:rsidRPr="00752E26" w:rsidRDefault="00A567D7" w:rsidP="0089298B">
      <w:pPr>
        <w:ind w:left="1440" w:firstLine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>University of South Florida</w:t>
      </w:r>
    </w:p>
    <w:p w14:paraId="04AA7AF4" w14:textId="77777777" w:rsidR="00462975" w:rsidRPr="00752E26" w:rsidRDefault="00462975" w:rsidP="0089298B">
      <w:pPr>
        <w:rPr>
          <w:rFonts w:ascii="Times New Roman" w:hAnsi="Times New Roman" w:cs="Times New Roman"/>
        </w:rPr>
      </w:pPr>
    </w:p>
    <w:p w14:paraId="661FF789" w14:textId="7E3DA5E6" w:rsidR="00B46181" w:rsidRPr="00752E26" w:rsidRDefault="004C563B" w:rsidP="0089298B">
      <w:pPr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>2014-</w:t>
      </w:r>
      <w:r w:rsidR="00C0742E" w:rsidRPr="00752E26">
        <w:rPr>
          <w:rFonts w:ascii="Times New Roman" w:hAnsi="Times New Roman" w:cs="Times New Roman"/>
        </w:rPr>
        <w:t xml:space="preserve"> </w:t>
      </w:r>
      <w:r w:rsidR="009E7DF7" w:rsidRPr="00752E26">
        <w:rPr>
          <w:rFonts w:ascii="Times New Roman" w:hAnsi="Times New Roman" w:cs="Times New Roman"/>
        </w:rPr>
        <w:t>2019</w:t>
      </w:r>
      <w:r w:rsidR="009E7DF7" w:rsidRPr="00752E26">
        <w:rPr>
          <w:rFonts w:ascii="Times New Roman" w:hAnsi="Times New Roman" w:cs="Times New Roman"/>
        </w:rPr>
        <w:tab/>
      </w:r>
      <w:r w:rsidRPr="00752E26">
        <w:rPr>
          <w:rFonts w:ascii="Times New Roman" w:hAnsi="Times New Roman" w:cs="Times New Roman"/>
        </w:rPr>
        <w:tab/>
        <w:t xml:space="preserve">Graduate Assistant </w:t>
      </w:r>
    </w:p>
    <w:p w14:paraId="61485FEE" w14:textId="1E125CC5" w:rsidR="0082102A" w:rsidRPr="00752E26" w:rsidRDefault="004C563B" w:rsidP="0089298B">
      <w:pPr>
        <w:ind w:left="1440" w:firstLine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 xml:space="preserve">Department of Criminology </w:t>
      </w:r>
    </w:p>
    <w:p w14:paraId="385CE974" w14:textId="60C740D3" w:rsidR="004C563B" w:rsidRPr="00752E26" w:rsidRDefault="004C563B" w:rsidP="0089298B">
      <w:pPr>
        <w:ind w:left="1440" w:firstLine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>University of South Florida</w:t>
      </w:r>
    </w:p>
    <w:p w14:paraId="2A44A489" w14:textId="77777777" w:rsidR="006E3186" w:rsidRPr="00752E26" w:rsidRDefault="006E3186" w:rsidP="0089298B">
      <w:pPr>
        <w:ind w:left="1440" w:firstLine="720"/>
        <w:rPr>
          <w:rFonts w:ascii="Times New Roman" w:hAnsi="Times New Roman" w:cs="Times New Roman"/>
        </w:rPr>
      </w:pPr>
    </w:p>
    <w:p w14:paraId="73E14C1B" w14:textId="77777777" w:rsidR="005D6087" w:rsidRPr="00752E26" w:rsidRDefault="006E3186" w:rsidP="0089298B">
      <w:pPr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>2014-</w:t>
      </w:r>
      <w:r w:rsidR="00C0742E" w:rsidRPr="00752E26">
        <w:rPr>
          <w:rFonts w:ascii="Times New Roman" w:hAnsi="Times New Roman" w:cs="Times New Roman"/>
        </w:rPr>
        <w:t xml:space="preserve"> </w:t>
      </w:r>
      <w:r w:rsidRPr="00752E26">
        <w:rPr>
          <w:rFonts w:ascii="Times New Roman" w:hAnsi="Times New Roman" w:cs="Times New Roman"/>
        </w:rPr>
        <w:t>2017</w:t>
      </w:r>
      <w:r w:rsidRPr="00752E26">
        <w:rPr>
          <w:rFonts w:ascii="Times New Roman" w:hAnsi="Times New Roman" w:cs="Times New Roman"/>
        </w:rPr>
        <w:tab/>
      </w:r>
      <w:r w:rsidRPr="00752E26">
        <w:rPr>
          <w:rFonts w:ascii="Times New Roman" w:hAnsi="Times New Roman" w:cs="Times New Roman"/>
        </w:rPr>
        <w:tab/>
        <w:t>Managing Editor</w:t>
      </w:r>
    </w:p>
    <w:p w14:paraId="007F2F42" w14:textId="5F40D8A2" w:rsidR="006E3186" w:rsidRPr="00F10F6A" w:rsidRDefault="006E3186" w:rsidP="0089298B">
      <w:pPr>
        <w:ind w:left="1440" w:firstLine="720"/>
        <w:rPr>
          <w:rFonts w:ascii="Times New Roman" w:hAnsi="Times New Roman" w:cs="Times New Roman"/>
          <w:i/>
        </w:rPr>
      </w:pPr>
      <w:r w:rsidRPr="00F10F6A">
        <w:rPr>
          <w:rFonts w:ascii="Times New Roman" w:hAnsi="Times New Roman" w:cs="Times New Roman"/>
          <w:i/>
        </w:rPr>
        <w:t>American Journal of Criminal Justice</w:t>
      </w:r>
    </w:p>
    <w:p w14:paraId="55C3B310" w14:textId="2F98EB91" w:rsidR="00472A43" w:rsidRPr="00752E26" w:rsidRDefault="00472A43" w:rsidP="0089298B">
      <w:pPr>
        <w:ind w:left="1440" w:firstLine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>Editor: Dr. Wesley Jennings</w:t>
      </w:r>
    </w:p>
    <w:p w14:paraId="06C6EB0B" w14:textId="77777777" w:rsidR="00CC50B8" w:rsidRPr="00752E26" w:rsidRDefault="00CC50B8" w:rsidP="0089298B">
      <w:pPr>
        <w:rPr>
          <w:rFonts w:ascii="Times New Roman" w:hAnsi="Times New Roman" w:cs="Times New Roman"/>
          <w:b/>
        </w:rPr>
      </w:pPr>
    </w:p>
    <w:p w14:paraId="31C3BC5A" w14:textId="1E643EB8" w:rsidR="00CC50B8" w:rsidRPr="00752E26" w:rsidRDefault="00CC50B8" w:rsidP="0089298B">
      <w:pPr>
        <w:outlineLvl w:val="0"/>
        <w:rPr>
          <w:rFonts w:ascii="Times New Roman" w:hAnsi="Times New Roman" w:cs="Times New Roman"/>
          <w:b/>
        </w:rPr>
      </w:pPr>
      <w:r w:rsidRPr="00752E26">
        <w:rPr>
          <w:rFonts w:ascii="Times New Roman" w:hAnsi="Times New Roman" w:cs="Times New Roman"/>
          <w:b/>
        </w:rPr>
        <w:t>RESEARCH INTERESTS</w:t>
      </w:r>
    </w:p>
    <w:p w14:paraId="4BED0730" w14:textId="77777777" w:rsidR="009B64E5" w:rsidRPr="00752E26" w:rsidRDefault="009B64E5" w:rsidP="0089298B">
      <w:pPr>
        <w:rPr>
          <w:rFonts w:ascii="Times New Roman" w:hAnsi="Times New Roman" w:cs="Times New Roman"/>
          <w:b/>
        </w:rPr>
      </w:pPr>
    </w:p>
    <w:p w14:paraId="6148AB25" w14:textId="77777777" w:rsidR="00A76241" w:rsidRPr="00752E26" w:rsidRDefault="00A76241" w:rsidP="0089298B">
      <w:pPr>
        <w:rPr>
          <w:rFonts w:ascii="Times New Roman" w:hAnsi="Times New Roman" w:cs="Times New Roman"/>
        </w:rPr>
        <w:sectPr w:rsidR="00A76241" w:rsidRPr="00752E26" w:rsidSect="00CD16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72D5A47" w14:textId="62B53626" w:rsidR="006D0ED9" w:rsidRPr="00752E26" w:rsidRDefault="00CC50B8" w:rsidP="0089298B">
      <w:pPr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>Victim</w:t>
      </w:r>
      <w:r w:rsidR="006D0ED9" w:rsidRPr="00752E26">
        <w:rPr>
          <w:rFonts w:ascii="Times New Roman" w:hAnsi="Times New Roman" w:cs="Times New Roman"/>
        </w:rPr>
        <w:t>ization</w:t>
      </w:r>
      <w:r w:rsidR="008B047B" w:rsidRPr="00752E26">
        <w:rPr>
          <w:rFonts w:ascii="Times New Roman" w:hAnsi="Times New Roman" w:cs="Times New Roman"/>
        </w:rPr>
        <w:tab/>
      </w:r>
      <w:r w:rsidR="008B047B" w:rsidRPr="00752E26">
        <w:rPr>
          <w:rFonts w:ascii="Times New Roman" w:hAnsi="Times New Roman" w:cs="Times New Roman"/>
        </w:rPr>
        <w:tab/>
      </w:r>
      <w:r w:rsidR="008B047B" w:rsidRPr="00752E26">
        <w:rPr>
          <w:rFonts w:ascii="Times New Roman" w:hAnsi="Times New Roman" w:cs="Times New Roman"/>
        </w:rPr>
        <w:tab/>
        <w:t xml:space="preserve">Sexual Violence </w:t>
      </w:r>
      <w:r w:rsidR="008B047B" w:rsidRPr="00752E26">
        <w:rPr>
          <w:rFonts w:ascii="Times New Roman" w:hAnsi="Times New Roman" w:cs="Times New Roman"/>
        </w:rPr>
        <w:tab/>
      </w:r>
      <w:r w:rsidR="008B047B" w:rsidRPr="00752E26">
        <w:rPr>
          <w:rFonts w:ascii="Times New Roman" w:hAnsi="Times New Roman" w:cs="Times New Roman"/>
        </w:rPr>
        <w:tab/>
        <w:t xml:space="preserve"> Marginalized Populations</w:t>
      </w:r>
    </w:p>
    <w:p w14:paraId="58727C4D" w14:textId="229E3CEA" w:rsidR="00586363" w:rsidRPr="00752E26" w:rsidRDefault="00A76241" w:rsidP="0089298B">
      <w:pPr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>Criminological Theory</w:t>
      </w:r>
      <w:r w:rsidR="001C3045" w:rsidRPr="00752E26">
        <w:rPr>
          <w:rFonts w:ascii="Times New Roman" w:hAnsi="Times New Roman" w:cs="Times New Roman"/>
        </w:rPr>
        <w:t xml:space="preserve"> </w:t>
      </w:r>
      <w:r w:rsidR="00586363" w:rsidRPr="00752E26">
        <w:rPr>
          <w:rFonts w:ascii="Times New Roman" w:hAnsi="Times New Roman" w:cs="Times New Roman"/>
        </w:rPr>
        <w:t xml:space="preserve">          </w:t>
      </w:r>
      <w:r w:rsidR="00FB58A7" w:rsidRPr="00752E26">
        <w:rPr>
          <w:rFonts w:ascii="Times New Roman" w:hAnsi="Times New Roman" w:cs="Times New Roman"/>
        </w:rPr>
        <w:t>Public Perceptions</w:t>
      </w:r>
      <w:r w:rsidR="00FB58A7" w:rsidRPr="00752E26">
        <w:rPr>
          <w:rFonts w:ascii="Times New Roman" w:hAnsi="Times New Roman" w:cs="Times New Roman"/>
        </w:rPr>
        <w:tab/>
      </w:r>
      <w:r w:rsidR="00FB58A7" w:rsidRPr="00752E26">
        <w:rPr>
          <w:rFonts w:ascii="Times New Roman" w:hAnsi="Times New Roman" w:cs="Times New Roman"/>
        </w:rPr>
        <w:tab/>
      </w:r>
      <w:r w:rsidR="00586363" w:rsidRPr="00752E26">
        <w:rPr>
          <w:rFonts w:ascii="Times New Roman" w:hAnsi="Times New Roman" w:cs="Times New Roman"/>
        </w:rPr>
        <w:t xml:space="preserve">      Research Methodology</w:t>
      </w:r>
    </w:p>
    <w:p w14:paraId="1F180A51" w14:textId="77777777" w:rsidR="001C3045" w:rsidRPr="00752E26" w:rsidRDefault="001C3045" w:rsidP="0089298B">
      <w:pPr>
        <w:rPr>
          <w:rFonts w:ascii="Times New Roman" w:hAnsi="Times New Roman" w:cs="Times New Roman"/>
        </w:rPr>
      </w:pPr>
    </w:p>
    <w:p w14:paraId="13D5A350" w14:textId="77777777" w:rsidR="001C3045" w:rsidRPr="00752E26" w:rsidRDefault="001C3045" w:rsidP="0089298B">
      <w:pPr>
        <w:rPr>
          <w:rFonts w:ascii="Times New Roman" w:hAnsi="Times New Roman" w:cs="Times New Roman"/>
        </w:rPr>
        <w:sectPr w:rsidR="001C3045" w:rsidRPr="00752E26" w:rsidSect="00A7624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A028C09" w14:textId="77777777" w:rsidR="00B46181" w:rsidRPr="00752E26" w:rsidRDefault="00B46181" w:rsidP="0089298B">
      <w:pPr>
        <w:outlineLvl w:val="0"/>
        <w:rPr>
          <w:rFonts w:ascii="Times New Roman" w:hAnsi="Times New Roman" w:cs="Times New Roman"/>
          <w:b/>
        </w:rPr>
      </w:pPr>
    </w:p>
    <w:p w14:paraId="4F4A79C3" w14:textId="77777777" w:rsidR="00B46181" w:rsidRPr="00752E26" w:rsidRDefault="00B46181" w:rsidP="0089298B">
      <w:pPr>
        <w:outlineLvl w:val="0"/>
        <w:rPr>
          <w:rFonts w:ascii="Times New Roman" w:hAnsi="Times New Roman" w:cs="Times New Roman"/>
          <w:b/>
        </w:rPr>
      </w:pPr>
    </w:p>
    <w:p w14:paraId="4E103F11" w14:textId="021A8AC6" w:rsidR="00A03A9F" w:rsidRPr="00752E26" w:rsidRDefault="00030B83" w:rsidP="0089298B">
      <w:pPr>
        <w:outlineLvl w:val="0"/>
        <w:rPr>
          <w:rFonts w:ascii="Times New Roman" w:hAnsi="Times New Roman" w:cs="Times New Roman"/>
          <w:b/>
        </w:rPr>
      </w:pPr>
      <w:r w:rsidRPr="00752E26">
        <w:rPr>
          <w:rFonts w:ascii="Times New Roman" w:hAnsi="Times New Roman" w:cs="Times New Roman"/>
          <w:b/>
        </w:rPr>
        <w:lastRenderedPageBreak/>
        <w:t>PEER-</w:t>
      </w:r>
      <w:r w:rsidR="00A03A9F" w:rsidRPr="00752E26">
        <w:rPr>
          <w:rFonts w:ascii="Times New Roman" w:hAnsi="Times New Roman" w:cs="Times New Roman"/>
          <w:b/>
        </w:rPr>
        <w:t>REVIEWED ARTICLES</w:t>
      </w:r>
      <w:r w:rsidR="00C53426" w:rsidRPr="00752E26">
        <w:rPr>
          <w:rStyle w:val="FootnoteReference"/>
          <w:rFonts w:ascii="Times New Roman" w:hAnsi="Times New Roman" w:cs="Times New Roman"/>
          <w:b/>
        </w:rPr>
        <w:footnoteReference w:id="1"/>
      </w:r>
    </w:p>
    <w:p w14:paraId="4156B486" w14:textId="77777777" w:rsidR="000B3B0F" w:rsidRDefault="000B3B0F" w:rsidP="000B3B0F">
      <w:pPr>
        <w:rPr>
          <w:rFonts w:ascii="Times New Roman" w:hAnsi="Times New Roman" w:cs="Times New Roman"/>
          <w:b/>
        </w:rPr>
      </w:pPr>
    </w:p>
    <w:p w14:paraId="148EB312" w14:textId="0B406B07" w:rsidR="00C263EA" w:rsidRPr="00C263EA" w:rsidRDefault="00C263EA" w:rsidP="00C263EA">
      <w:pPr>
        <w:ind w:left="720" w:hanging="720"/>
        <w:rPr>
          <w:rFonts w:ascii="Times New Roman" w:hAnsi="Times New Roman" w:cs="Times New Roman"/>
          <w:i/>
        </w:rPr>
      </w:pPr>
      <w:r w:rsidRPr="000001A2">
        <w:rPr>
          <w:rFonts w:ascii="Times New Roman" w:hAnsi="Times New Roman" w:cs="Times New Roman"/>
          <w:b/>
        </w:rPr>
        <w:t>Muniz, C.N.,</w:t>
      </w:r>
      <w:r>
        <w:rPr>
          <w:rFonts w:ascii="Times New Roman" w:hAnsi="Times New Roman" w:cs="Times New Roman"/>
        </w:rPr>
        <w:t xml:space="preserve"> &amp; Powers, R.A. (</w:t>
      </w:r>
      <w:r w:rsidR="000B3B0F">
        <w:rPr>
          <w:rFonts w:ascii="Times New Roman" w:hAnsi="Times New Roman" w:cs="Times New Roman"/>
          <w:bCs/>
        </w:rPr>
        <w:t>Online First</w:t>
      </w:r>
      <w:r>
        <w:rPr>
          <w:rFonts w:ascii="Times New Roman" w:hAnsi="Times New Roman" w:cs="Times New Roman"/>
        </w:rPr>
        <w:t xml:space="preserve">). Applying the classic rape scenario to robbery: </w:t>
      </w:r>
      <w:r w:rsidRPr="008F0CFC">
        <w:rPr>
          <w:rFonts w:ascii="Times New Roman" w:hAnsi="Times New Roman" w:cs="Times New Roman"/>
        </w:rPr>
        <w:t xml:space="preserve">An examination of </w:t>
      </w:r>
      <w:r>
        <w:rPr>
          <w:rFonts w:ascii="Times New Roman" w:hAnsi="Times New Roman" w:cs="Times New Roman"/>
        </w:rPr>
        <w:t>situational characteristics and</w:t>
      </w:r>
      <w:r w:rsidRPr="008F0CFC">
        <w:rPr>
          <w:rFonts w:ascii="Times New Roman" w:hAnsi="Times New Roman" w:cs="Times New Roman"/>
        </w:rPr>
        <w:t xml:space="preserve"> reporting</w:t>
      </w:r>
      <w:r>
        <w:rPr>
          <w:rFonts w:ascii="Times New Roman" w:hAnsi="Times New Roman" w:cs="Times New Roman"/>
        </w:rPr>
        <w:t xml:space="preserve"> to police. </w:t>
      </w:r>
      <w:r>
        <w:rPr>
          <w:rFonts w:ascii="Times New Roman" w:hAnsi="Times New Roman" w:cs="Times New Roman"/>
          <w:i/>
        </w:rPr>
        <w:t xml:space="preserve">Journal of Criminal Justice. </w:t>
      </w:r>
    </w:p>
    <w:p w14:paraId="08DF992D" w14:textId="77777777" w:rsidR="0004365B" w:rsidRDefault="0004365B" w:rsidP="0004365B">
      <w:pPr>
        <w:ind w:left="720" w:hanging="720"/>
        <w:rPr>
          <w:rFonts w:ascii="Times New Roman" w:hAnsi="Times New Roman" w:cs="Times New Roman"/>
          <w:b/>
          <w:bCs/>
        </w:rPr>
      </w:pPr>
    </w:p>
    <w:p w14:paraId="329BA116" w14:textId="158E22F4" w:rsidR="0004365B" w:rsidRDefault="0004365B" w:rsidP="0004365B">
      <w:pPr>
        <w:ind w:left="720" w:hanging="720"/>
        <w:rPr>
          <w:rFonts w:ascii="Times New Roman" w:hAnsi="Times New Roman" w:cs="Times New Roman"/>
          <w:bCs/>
          <w:i/>
        </w:rPr>
      </w:pPr>
      <w:r w:rsidRPr="00752E26">
        <w:rPr>
          <w:rFonts w:ascii="Times New Roman" w:hAnsi="Times New Roman" w:cs="Times New Roman"/>
          <w:b/>
          <w:bCs/>
        </w:rPr>
        <w:t xml:space="preserve">Muniz, C.N., </w:t>
      </w:r>
      <w:r w:rsidRPr="00752E26">
        <w:rPr>
          <w:rFonts w:ascii="Times New Roman" w:hAnsi="Times New Roman" w:cs="Times New Roman"/>
          <w:bCs/>
        </w:rPr>
        <w:t xml:space="preserve">Powers, R.A., &amp; </w:t>
      </w:r>
      <w:proofErr w:type="spellStart"/>
      <w:r w:rsidRPr="00752E26">
        <w:rPr>
          <w:rFonts w:ascii="Times New Roman" w:hAnsi="Times New Roman" w:cs="Times New Roman"/>
          <w:bCs/>
        </w:rPr>
        <w:t>Leili</w:t>
      </w:r>
      <w:proofErr w:type="spellEnd"/>
      <w:r w:rsidRPr="00752E26">
        <w:rPr>
          <w:rFonts w:ascii="Times New Roman" w:hAnsi="Times New Roman" w:cs="Times New Roman"/>
          <w:bCs/>
        </w:rPr>
        <w:t>, J.A.</w:t>
      </w:r>
      <w:r w:rsidRPr="00752E26">
        <w:rPr>
          <w:rFonts w:ascii="Times New Roman" w:hAnsi="Times New Roman" w:cs="Times New Roman"/>
          <w:b/>
          <w:bCs/>
        </w:rPr>
        <w:t xml:space="preserve"> </w:t>
      </w:r>
      <w:r w:rsidRPr="00752E26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Online First</w:t>
      </w:r>
      <w:r w:rsidRPr="00752E26">
        <w:rPr>
          <w:rFonts w:ascii="Times New Roman" w:hAnsi="Times New Roman" w:cs="Times New Roman"/>
          <w:bCs/>
        </w:rPr>
        <w:t xml:space="preserve">). The influence of gender on perceptions of culpability and victim status in statutory rape offenses involving teachers. </w:t>
      </w:r>
      <w:r w:rsidRPr="00752E26">
        <w:rPr>
          <w:rFonts w:ascii="Times New Roman" w:hAnsi="Times New Roman" w:cs="Times New Roman"/>
          <w:bCs/>
          <w:i/>
        </w:rPr>
        <w:t xml:space="preserve">Sexual Abuse: A Journal of Research and Treatment. </w:t>
      </w:r>
    </w:p>
    <w:p w14:paraId="30420032" w14:textId="77777777" w:rsidR="00550565" w:rsidRDefault="00550565" w:rsidP="00550565">
      <w:pPr>
        <w:ind w:left="720" w:hanging="720"/>
        <w:rPr>
          <w:rFonts w:ascii="Times New Roman" w:hAnsi="Times New Roman" w:cs="Times New Roman"/>
          <w:bCs/>
        </w:rPr>
      </w:pPr>
    </w:p>
    <w:p w14:paraId="1E95A3A5" w14:textId="77777777" w:rsidR="0004365B" w:rsidRPr="00752E26" w:rsidRDefault="0004365B" w:rsidP="0004365B">
      <w:pPr>
        <w:ind w:left="720" w:hanging="720"/>
        <w:rPr>
          <w:rFonts w:ascii="Times New Roman" w:hAnsi="Times New Roman" w:cs="Times New Roman"/>
          <w:bCs/>
          <w:i/>
        </w:rPr>
      </w:pPr>
      <w:r w:rsidRPr="00752E26">
        <w:rPr>
          <w:rFonts w:ascii="Times New Roman" w:hAnsi="Times New Roman" w:cs="Times New Roman"/>
          <w:bCs/>
        </w:rPr>
        <w:t xml:space="preserve">Zavala, E., &amp; </w:t>
      </w:r>
      <w:r w:rsidRPr="00752E26">
        <w:rPr>
          <w:rFonts w:ascii="Times New Roman" w:hAnsi="Times New Roman" w:cs="Times New Roman"/>
          <w:b/>
          <w:bCs/>
        </w:rPr>
        <w:t xml:space="preserve">Muniz, C.N. </w:t>
      </w:r>
      <w:r w:rsidRPr="00752E26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Online First</w:t>
      </w:r>
      <w:r w:rsidRPr="00752E26">
        <w:rPr>
          <w:rFonts w:ascii="Times New Roman" w:hAnsi="Times New Roman" w:cs="Times New Roman"/>
          <w:bCs/>
        </w:rPr>
        <w:t>). The influence of religious involvement on intimate partner violence victimization via routine activities theory</w:t>
      </w:r>
      <w:r w:rsidRPr="00752E26">
        <w:rPr>
          <w:rFonts w:ascii="Times New Roman" w:hAnsi="Times New Roman" w:cs="Times New Roman"/>
          <w:bCs/>
          <w:i/>
        </w:rPr>
        <w:t xml:space="preserve">. Journal of Interpersonal Violence. </w:t>
      </w:r>
    </w:p>
    <w:p w14:paraId="4D2CD5FA" w14:textId="77777777" w:rsidR="0004365B" w:rsidRDefault="0004365B" w:rsidP="00550565">
      <w:pPr>
        <w:ind w:left="720" w:hanging="720"/>
        <w:rPr>
          <w:rFonts w:ascii="Times New Roman" w:hAnsi="Times New Roman" w:cs="Times New Roman"/>
          <w:bCs/>
        </w:rPr>
      </w:pPr>
    </w:p>
    <w:p w14:paraId="17505BDD" w14:textId="4C19C85D" w:rsidR="009C6B49" w:rsidRPr="0004365B" w:rsidRDefault="00550565" w:rsidP="0004365B">
      <w:pPr>
        <w:ind w:left="720" w:hanging="720"/>
        <w:rPr>
          <w:rFonts w:ascii="Times New Roman" w:hAnsi="Times New Roman" w:cs="Times New Roman"/>
          <w:bCs/>
          <w:i/>
        </w:rPr>
      </w:pPr>
      <w:r w:rsidRPr="00752E26">
        <w:rPr>
          <w:rFonts w:ascii="Times New Roman" w:hAnsi="Times New Roman" w:cs="Times New Roman"/>
          <w:bCs/>
        </w:rPr>
        <w:t xml:space="preserve">Zavala, E., &amp; </w:t>
      </w:r>
      <w:r w:rsidRPr="00752E26">
        <w:rPr>
          <w:rFonts w:ascii="Times New Roman" w:hAnsi="Times New Roman" w:cs="Times New Roman"/>
          <w:b/>
          <w:bCs/>
        </w:rPr>
        <w:t>Muniz, C.N.</w:t>
      </w:r>
      <w:r w:rsidRPr="00752E26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Online First</w:t>
      </w:r>
      <w:r w:rsidRPr="00752E26">
        <w:rPr>
          <w:rFonts w:ascii="Times New Roman" w:hAnsi="Times New Roman" w:cs="Times New Roman"/>
          <w:bCs/>
        </w:rPr>
        <w:t xml:space="preserve">). Life domains and dating violence among Latino youth: A partial test of Agnew’s integrated general theory. </w:t>
      </w:r>
      <w:r>
        <w:rPr>
          <w:rFonts w:ascii="Times New Roman" w:hAnsi="Times New Roman" w:cs="Times New Roman"/>
          <w:bCs/>
          <w:i/>
        </w:rPr>
        <w:t>Criminal Justice Review.</w:t>
      </w:r>
    </w:p>
    <w:p w14:paraId="6F2941ED" w14:textId="77777777" w:rsidR="006D469F" w:rsidRPr="00752E26" w:rsidRDefault="006D469F" w:rsidP="0089298B">
      <w:pPr>
        <w:rPr>
          <w:rFonts w:ascii="Times New Roman" w:hAnsi="Times New Roman" w:cs="Times New Roman"/>
          <w:b/>
        </w:rPr>
      </w:pPr>
    </w:p>
    <w:p w14:paraId="6ED3BF33" w14:textId="77777777" w:rsidR="0089298B" w:rsidRPr="00752E26" w:rsidRDefault="0089298B" w:rsidP="0089298B">
      <w:pPr>
        <w:ind w:left="720" w:hanging="720"/>
        <w:rPr>
          <w:rFonts w:ascii="Times New Roman" w:hAnsi="Times New Roman" w:cs="Times New Roman"/>
          <w:bCs/>
          <w:i/>
        </w:rPr>
      </w:pPr>
      <w:r w:rsidRPr="00752E26">
        <w:rPr>
          <w:rFonts w:ascii="Times New Roman" w:hAnsi="Times New Roman" w:cs="Times New Roman"/>
          <w:bCs/>
        </w:rPr>
        <w:t>*Miley, L.N., Fox, B.,</w:t>
      </w:r>
      <w:r w:rsidRPr="00752E26">
        <w:rPr>
          <w:rFonts w:ascii="Times New Roman" w:hAnsi="Times New Roman" w:cs="Times New Roman"/>
          <w:b/>
          <w:bCs/>
        </w:rPr>
        <w:t xml:space="preserve"> Muniz, C.N., *</w:t>
      </w:r>
      <w:r w:rsidRPr="00752E26">
        <w:rPr>
          <w:rFonts w:ascii="Times New Roman" w:hAnsi="Times New Roman" w:cs="Times New Roman"/>
          <w:bCs/>
        </w:rPr>
        <w:t>Perkins, R. &amp;</w:t>
      </w:r>
      <w:r w:rsidRPr="00752E26">
        <w:rPr>
          <w:rFonts w:ascii="Times New Roman" w:hAnsi="Times New Roman" w:cs="Times New Roman"/>
          <w:b/>
        </w:rPr>
        <w:t xml:space="preserve"> </w:t>
      </w:r>
      <w:proofErr w:type="spellStart"/>
      <w:r w:rsidRPr="00752E26">
        <w:rPr>
          <w:rFonts w:ascii="Times New Roman" w:hAnsi="Times New Roman" w:cs="Times New Roman"/>
        </w:rPr>
        <w:t>DeLisi</w:t>
      </w:r>
      <w:proofErr w:type="spellEnd"/>
      <w:r w:rsidRPr="00752E26">
        <w:rPr>
          <w:rFonts w:ascii="Times New Roman" w:hAnsi="Times New Roman" w:cs="Times New Roman"/>
        </w:rPr>
        <w:t>, M. (</w:t>
      </w:r>
      <w:r>
        <w:rPr>
          <w:rFonts w:ascii="Times New Roman" w:hAnsi="Times New Roman" w:cs="Times New Roman"/>
        </w:rPr>
        <w:t>Online First</w:t>
      </w:r>
      <w:r w:rsidRPr="00752E26">
        <w:rPr>
          <w:rFonts w:ascii="Times New Roman" w:hAnsi="Times New Roman" w:cs="Times New Roman"/>
        </w:rPr>
        <w:t xml:space="preserve">). </w:t>
      </w:r>
      <w:r w:rsidRPr="00752E26">
        <w:rPr>
          <w:rFonts w:ascii="Times New Roman" w:hAnsi="Times New Roman" w:cs="Times New Roman"/>
          <w:bCs/>
        </w:rPr>
        <w:t xml:space="preserve">Does childhood victimization predict specific adolescent offending? An analysis of generality versus specificity in the victim-offender overlap. </w:t>
      </w:r>
      <w:r w:rsidRPr="00752E26">
        <w:rPr>
          <w:rFonts w:ascii="Times New Roman" w:hAnsi="Times New Roman" w:cs="Times New Roman"/>
          <w:bCs/>
          <w:i/>
        </w:rPr>
        <w:t xml:space="preserve">Child Abuse &amp; Neglect. </w:t>
      </w:r>
    </w:p>
    <w:p w14:paraId="582546A2" w14:textId="77777777" w:rsidR="0089298B" w:rsidRDefault="0089298B" w:rsidP="0089298B">
      <w:pPr>
        <w:ind w:left="720" w:hanging="720"/>
        <w:rPr>
          <w:rFonts w:ascii="Times New Roman" w:hAnsi="Times New Roman" w:cs="Times New Roman"/>
        </w:rPr>
      </w:pPr>
    </w:p>
    <w:p w14:paraId="403DC1D8" w14:textId="4C5AF2E6" w:rsidR="00E31F1B" w:rsidRDefault="00E31F1B" w:rsidP="0089298B">
      <w:pPr>
        <w:ind w:left="720" w:hanging="720"/>
        <w:rPr>
          <w:rFonts w:ascii="Times New Roman" w:hAnsi="Times New Roman" w:cs="Times New Roman"/>
          <w:i/>
        </w:rPr>
      </w:pPr>
      <w:proofErr w:type="spellStart"/>
      <w:r w:rsidRPr="00752E26">
        <w:rPr>
          <w:rFonts w:ascii="Times New Roman" w:hAnsi="Times New Roman" w:cs="Times New Roman"/>
        </w:rPr>
        <w:t>Shadmanfaat</w:t>
      </w:r>
      <w:proofErr w:type="spellEnd"/>
      <w:r w:rsidRPr="00752E26">
        <w:rPr>
          <w:rFonts w:ascii="Times New Roman" w:hAnsi="Times New Roman" w:cs="Times New Roman"/>
        </w:rPr>
        <w:t xml:space="preserve">, S.M., *Miley, L.N., *Howell, C.J., Cochran, J.K., </w:t>
      </w:r>
      <w:r w:rsidRPr="00752E26">
        <w:rPr>
          <w:rFonts w:ascii="Times New Roman" w:hAnsi="Times New Roman" w:cs="Times New Roman"/>
          <w:b/>
        </w:rPr>
        <w:t>Muniz, C.N.</w:t>
      </w:r>
      <w:r w:rsidRPr="00752E26">
        <w:rPr>
          <w:rFonts w:ascii="Times New Roman" w:hAnsi="Times New Roman" w:cs="Times New Roman"/>
        </w:rPr>
        <w:t xml:space="preserve">, &amp; </w:t>
      </w:r>
      <w:proofErr w:type="spellStart"/>
      <w:r w:rsidRPr="00752E26">
        <w:rPr>
          <w:rFonts w:ascii="Times New Roman" w:hAnsi="Times New Roman" w:cs="Times New Roman"/>
        </w:rPr>
        <w:t>Kabiri</w:t>
      </w:r>
      <w:proofErr w:type="spellEnd"/>
      <w:r w:rsidRPr="00752E26">
        <w:rPr>
          <w:rFonts w:ascii="Times New Roman" w:hAnsi="Times New Roman" w:cs="Times New Roman"/>
        </w:rPr>
        <w:t>, S. (</w:t>
      </w:r>
      <w:r w:rsidR="0089298B">
        <w:rPr>
          <w:rFonts w:ascii="Times New Roman" w:hAnsi="Times New Roman" w:cs="Times New Roman"/>
          <w:bCs/>
        </w:rPr>
        <w:t>Online First</w:t>
      </w:r>
      <w:r w:rsidRPr="00752E26">
        <w:rPr>
          <w:rFonts w:ascii="Times New Roman" w:hAnsi="Times New Roman" w:cs="Times New Roman"/>
        </w:rPr>
        <w:t xml:space="preserve">). Performance enhancing drug use among professional athletes: Testing the applicability of key theoretical concepts derived from situational action theory. </w:t>
      </w:r>
      <w:r w:rsidRPr="00752E26">
        <w:rPr>
          <w:rFonts w:ascii="Times New Roman" w:hAnsi="Times New Roman" w:cs="Times New Roman"/>
          <w:i/>
        </w:rPr>
        <w:t xml:space="preserve">Sports &amp; Social Issues. </w:t>
      </w:r>
    </w:p>
    <w:p w14:paraId="147774B0" w14:textId="77777777" w:rsidR="00A622D6" w:rsidRDefault="00A622D6" w:rsidP="0089298B">
      <w:pPr>
        <w:ind w:left="720" w:hanging="720"/>
        <w:rPr>
          <w:rFonts w:ascii="Times New Roman" w:hAnsi="Times New Roman" w:cs="Times New Roman"/>
        </w:rPr>
      </w:pPr>
    </w:p>
    <w:p w14:paraId="509D6415" w14:textId="017FCDE7" w:rsidR="00424D89" w:rsidRPr="00752E26" w:rsidRDefault="00424D89" w:rsidP="0089298B">
      <w:pPr>
        <w:ind w:left="720" w:hanging="720"/>
        <w:rPr>
          <w:rFonts w:ascii="Times New Roman" w:hAnsi="Times New Roman" w:cs="Times New Roman"/>
          <w:i/>
        </w:rPr>
      </w:pPr>
      <w:proofErr w:type="spellStart"/>
      <w:r w:rsidRPr="00752E26">
        <w:rPr>
          <w:rFonts w:ascii="Times New Roman" w:hAnsi="Times New Roman" w:cs="Times New Roman"/>
        </w:rPr>
        <w:t>Shadmanfaat</w:t>
      </w:r>
      <w:proofErr w:type="spellEnd"/>
      <w:r w:rsidRPr="00752E26">
        <w:rPr>
          <w:rFonts w:ascii="Times New Roman" w:hAnsi="Times New Roman" w:cs="Times New Roman"/>
        </w:rPr>
        <w:t xml:space="preserve">, S.M., *Richardson, D., </w:t>
      </w:r>
      <w:r w:rsidRPr="00752E26">
        <w:rPr>
          <w:rFonts w:ascii="Times New Roman" w:hAnsi="Times New Roman" w:cs="Times New Roman"/>
          <w:b/>
        </w:rPr>
        <w:t>Muniz, C.N.</w:t>
      </w:r>
      <w:r w:rsidRPr="00752E26">
        <w:rPr>
          <w:rFonts w:ascii="Times New Roman" w:hAnsi="Times New Roman" w:cs="Times New Roman"/>
        </w:rPr>
        <w:t xml:space="preserve">, Cochran, J.K., *Howell, C.J., &amp; </w:t>
      </w:r>
      <w:proofErr w:type="spellStart"/>
      <w:r w:rsidRPr="00752E26">
        <w:rPr>
          <w:rFonts w:ascii="Times New Roman" w:hAnsi="Times New Roman" w:cs="Times New Roman"/>
        </w:rPr>
        <w:t>Kabiri</w:t>
      </w:r>
      <w:proofErr w:type="spellEnd"/>
      <w:r w:rsidRPr="00752E26">
        <w:rPr>
          <w:rFonts w:ascii="Times New Roman" w:hAnsi="Times New Roman" w:cs="Times New Roman"/>
        </w:rPr>
        <w:t>, S. (</w:t>
      </w:r>
      <w:r w:rsidR="00A622D6">
        <w:rPr>
          <w:rFonts w:ascii="Times New Roman" w:hAnsi="Times New Roman" w:cs="Times New Roman"/>
        </w:rPr>
        <w:t>Online First</w:t>
      </w:r>
      <w:r w:rsidRPr="00752E26">
        <w:rPr>
          <w:rFonts w:ascii="Times New Roman" w:hAnsi="Times New Roman" w:cs="Times New Roman"/>
        </w:rPr>
        <w:t xml:space="preserve">). Cyberbullying against rivals: An application of key theoretical concepts derived from situational action theory. </w:t>
      </w:r>
      <w:r w:rsidRPr="00752E26">
        <w:rPr>
          <w:rFonts w:ascii="Times New Roman" w:hAnsi="Times New Roman" w:cs="Times New Roman"/>
          <w:i/>
        </w:rPr>
        <w:t xml:space="preserve">Deviant Behavior. </w:t>
      </w:r>
    </w:p>
    <w:p w14:paraId="4957170F" w14:textId="2D1C7617" w:rsidR="009E44F8" w:rsidRPr="00752E26" w:rsidRDefault="009E44F8" w:rsidP="0089298B">
      <w:pPr>
        <w:ind w:left="720" w:hanging="720"/>
        <w:rPr>
          <w:rFonts w:ascii="Times New Roman" w:hAnsi="Times New Roman" w:cs="Times New Roman"/>
          <w:i/>
        </w:rPr>
      </w:pPr>
    </w:p>
    <w:p w14:paraId="6DD648F4" w14:textId="77777777" w:rsidR="0089298B" w:rsidRPr="00752E26" w:rsidRDefault="0089298B" w:rsidP="0089298B">
      <w:pPr>
        <w:ind w:left="720" w:hanging="720"/>
        <w:rPr>
          <w:rFonts w:ascii="Times New Roman" w:hAnsi="Times New Roman" w:cs="Times New Roman"/>
          <w:i/>
        </w:rPr>
      </w:pPr>
      <w:r w:rsidRPr="00752E26">
        <w:rPr>
          <w:rFonts w:ascii="Times New Roman" w:hAnsi="Times New Roman" w:cs="Times New Roman"/>
          <w:b/>
        </w:rPr>
        <w:t xml:space="preserve">Muniz, C.N. </w:t>
      </w:r>
      <w:r w:rsidRPr="00752E26">
        <w:rPr>
          <w:rFonts w:ascii="Times New Roman" w:hAnsi="Times New Roman" w:cs="Times New Roman"/>
        </w:rPr>
        <w:t>&amp; Powers, R.A. (20</w:t>
      </w:r>
      <w:r>
        <w:rPr>
          <w:rFonts w:ascii="Times New Roman" w:hAnsi="Times New Roman" w:cs="Times New Roman"/>
        </w:rPr>
        <w:t>20</w:t>
      </w:r>
      <w:r w:rsidRPr="00752E26">
        <w:rPr>
          <w:rFonts w:ascii="Times New Roman" w:hAnsi="Times New Roman" w:cs="Times New Roman"/>
        </w:rPr>
        <w:t>) The role of respondent gender and sexual orientation in shaping punitive attitudes and perceptions of responsibility for same- and opposite-sex student-teacher relationships</w:t>
      </w:r>
      <w:r w:rsidRPr="00752E26">
        <w:rPr>
          <w:rFonts w:ascii="Times New Roman" w:hAnsi="Times New Roman" w:cs="Times New Roman"/>
          <w:i/>
        </w:rPr>
        <w:t>. Journal of Sexual Aggression</w:t>
      </w:r>
      <w:r>
        <w:rPr>
          <w:rFonts w:ascii="Times New Roman" w:hAnsi="Times New Roman" w:cs="Times New Roman"/>
          <w:i/>
        </w:rPr>
        <w:t>, 26</w:t>
      </w:r>
      <w:r>
        <w:rPr>
          <w:rFonts w:ascii="Times New Roman" w:hAnsi="Times New Roman" w:cs="Times New Roman"/>
        </w:rPr>
        <w:t>(2), 232-250</w:t>
      </w:r>
      <w:r w:rsidRPr="00752E26">
        <w:rPr>
          <w:rFonts w:ascii="Times New Roman" w:hAnsi="Times New Roman" w:cs="Times New Roman"/>
          <w:i/>
        </w:rPr>
        <w:t xml:space="preserve">. </w:t>
      </w:r>
    </w:p>
    <w:p w14:paraId="7EE9B450" w14:textId="77777777" w:rsidR="0089298B" w:rsidRDefault="0089298B" w:rsidP="0089298B">
      <w:pPr>
        <w:ind w:left="720" w:hanging="720"/>
        <w:rPr>
          <w:rFonts w:ascii="Times New Roman" w:hAnsi="Times New Roman" w:cs="Times New Roman"/>
        </w:rPr>
      </w:pPr>
    </w:p>
    <w:p w14:paraId="03787C1B" w14:textId="66B76E60" w:rsidR="00E31F1B" w:rsidRPr="0089298B" w:rsidRDefault="009E44F8" w:rsidP="0089298B">
      <w:pPr>
        <w:ind w:left="720" w:hanging="720"/>
        <w:rPr>
          <w:rFonts w:ascii="Times New Roman" w:hAnsi="Times New Roman" w:cs="Times New Roman"/>
        </w:rPr>
      </w:pPr>
      <w:proofErr w:type="spellStart"/>
      <w:r w:rsidRPr="00752E26">
        <w:rPr>
          <w:rFonts w:ascii="Times New Roman" w:hAnsi="Times New Roman" w:cs="Times New Roman"/>
        </w:rPr>
        <w:t>Shadmanfaat</w:t>
      </w:r>
      <w:proofErr w:type="spellEnd"/>
      <w:r w:rsidRPr="00752E26">
        <w:rPr>
          <w:rFonts w:ascii="Times New Roman" w:hAnsi="Times New Roman" w:cs="Times New Roman"/>
        </w:rPr>
        <w:t xml:space="preserve">, S. M., Howell, C. J., </w:t>
      </w:r>
      <w:r w:rsidRPr="00752E26">
        <w:rPr>
          <w:rFonts w:ascii="Times New Roman" w:hAnsi="Times New Roman" w:cs="Times New Roman"/>
          <w:b/>
        </w:rPr>
        <w:t>Muniz, C. N.,</w:t>
      </w:r>
      <w:r w:rsidRPr="00752E26">
        <w:rPr>
          <w:rFonts w:ascii="Times New Roman" w:hAnsi="Times New Roman" w:cs="Times New Roman"/>
        </w:rPr>
        <w:t xml:space="preserve"> Cochran, J. K., </w:t>
      </w:r>
      <w:proofErr w:type="spellStart"/>
      <w:r w:rsidRPr="00752E26">
        <w:rPr>
          <w:rFonts w:ascii="Times New Roman" w:hAnsi="Times New Roman" w:cs="Times New Roman"/>
        </w:rPr>
        <w:t>Kabiri</w:t>
      </w:r>
      <w:proofErr w:type="spellEnd"/>
      <w:r w:rsidRPr="00752E26">
        <w:rPr>
          <w:rFonts w:ascii="Times New Roman" w:hAnsi="Times New Roman" w:cs="Times New Roman"/>
        </w:rPr>
        <w:t>, S., &amp; Fontaine, E. M. (2020). Cyberbullying perpetration: An empirical test of social learning theory in Iran. </w:t>
      </w:r>
      <w:r w:rsidRPr="00752E26">
        <w:rPr>
          <w:rFonts w:ascii="Times New Roman" w:hAnsi="Times New Roman" w:cs="Times New Roman"/>
          <w:i/>
          <w:iCs/>
        </w:rPr>
        <w:t>Deviant Behavior</w:t>
      </w:r>
      <w:r w:rsidRPr="00752E26">
        <w:rPr>
          <w:rFonts w:ascii="Times New Roman" w:hAnsi="Times New Roman" w:cs="Times New Roman"/>
        </w:rPr>
        <w:t>, </w:t>
      </w:r>
      <w:r w:rsidRPr="00752E26">
        <w:rPr>
          <w:rFonts w:ascii="Times New Roman" w:hAnsi="Times New Roman" w:cs="Times New Roman"/>
          <w:i/>
          <w:iCs/>
        </w:rPr>
        <w:t>41</w:t>
      </w:r>
      <w:r w:rsidRPr="00752E26">
        <w:rPr>
          <w:rFonts w:ascii="Times New Roman" w:hAnsi="Times New Roman" w:cs="Times New Roman"/>
        </w:rPr>
        <w:t>(3), 278-293.</w:t>
      </w:r>
    </w:p>
    <w:p w14:paraId="42ACB92E" w14:textId="77777777" w:rsidR="007F0325" w:rsidRDefault="007F0325" w:rsidP="0089298B">
      <w:pPr>
        <w:ind w:left="720" w:hanging="720"/>
        <w:rPr>
          <w:rFonts w:ascii="Times New Roman" w:hAnsi="Times New Roman" w:cs="Times New Roman"/>
          <w:b/>
        </w:rPr>
      </w:pPr>
    </w:p>
    <w:p w14:paraId="242FED64" w14:textId="467C3C8E" w:rsidR="00C84437" w:rsidRPr="00752E26" w:rsidRDefault="00C84437" w:rsidP="0089298B">
      <w:pPr>
        <w:ind w:left="720" w:hanging="720"/>
        <w:rPr>
          <w:rFonts w:ascii="Times New Roman" w:hAnsi="Times New Roman" w:cs="Times New Roman"/>
          <w:i/>
        </w:rPr>
      </w:pPr>
      <w:r w:rsidRPr="00752E26">
        <w:rPr>
          <w:rFonts w:ascii="Times New Roman" w:hAnsi="Times New Roman" w:cs="Times New Roman"/>
          <w:b/>
        </w:rPr>
        <w:t xml:space="preserve">Muniz, C.N. </w:t>
      </w:r>
      <w:r w:rsidRPr="00752E26">
        <w:rPr>
          <w:rFonts w:ascii="Times New Roman" w:hAnsi="Times New Roman" w:cs="Times New Roman"/>
        </w:rPr>
        <w:t xml:space="preserve">Fox, B.H., *Miley, L.N., </w:t>
      </w:r>
      <w:proofErr w:type="spellStart"/>
      <w:r w:rsidRPr="00752E26">
        <w:rPr>
          <w:rFonts w:ascii="Times New Roman" w:hAnsi="Times New Roman" w:cs="Times New Roman"/>
        </w:rPr>
        <w:t>DeLisi</w:t>
      </w:r>
      <w:proofErr w:type="spellEnd"/>
      <w:r w:rsidRPr="00752E26">
        <w:rPr>
          <w:rFonts w:ascii="Times New Roman" w:hAnsi="Times New Roman" w:cs="Times New Roman"/>
        </w:rPr>
        <w:t>, M., *</w:t>
      </w:r>
      <w:proofErr w:type="spellStart"/>
      <w:r w:rsidRPr="00752E26">
        <w:rPr>
          <w:rFonts w:ascii="Times New Roman" w:hAnsi="Times New Roman" w:cs="Times New Roman"/>
          <w:bCs/>
        </w:rPr>
        <w:t>Cigarran</w:t>
      </w:r>
      <w:proofErr w:type="spellEnd"/>
      <w:r w:rsidRPr="00752E26">
        <w:rPr>
          <w:rFonts w:ascii="Times New Roman" w:hAnsi="Times New Roman" w:cs="Times New Roman"/>
          <w:bCs/>
        </w:rPr>
        <w:t xml:space="preserve"> II</w:t>
      </w:r>
      <w:r w:rsidRPr="00752E26">
        <w:rPr>
          <w:rFonts w:ascii="Times New Roman" w:hAnsi="Times New Roman" w:cs="Times New Roman"/>
        </w:rPr>
        <w:t xml:space="preserve">, G.P. &amp; *Birnbaum, A. (2019). The effects of adverse childhood experiences on internalizing and externalizing outcomes. </w:t>
      </w:r>
      <w:r w:rsidRPr="00752E26">
        <w:rPr>
          <w:rFonts w:ascii="Times New Roman" w:hAnsi="Times New Roman" w:cs="Times New Roman"/>
          <w:i/>
        </w:rPr>
        <w:t>Criminal Justice and Behavior</w:t>
      </w:r>
      <w:r w:rsidRPr="00752E26">
        <w:rPr>
          <w:rFonts w:ascii="Times New Roman" w:hAnsi="Times New Roman" w:cs="Times New Roman"/>
        </w:rPr>
        <w:t>,</w:t>
      </w:r>
      <w:r w:rsidRPr="00752E26">
        <w:rPr>
          <w:rFonts w:ascii="Times New Roman" w:hAnsi="Times New Roman" w:cs="Times New Roman"/>
          <w:i/>
        </w:rPr>
        <w:t xml:space="preserve"> 46</w:t>
      </w:r>
      <w:r w:rsidRPr="00752E26">
        <w:rPr>
          <w:rFonts w:ascii="Times New Roman" w:hAnsi="Times New Roman" w:cs="Times New Roman"/>
        </w:rPr>
        <w:t>(4), 568-589.</w:t>
      </w:r>
    </w:p>
    <w:p w14:paraId="20719836" w14:textId="77777777" w:rsidR="00B46181" w:rsidRPr="00752E26" w:rsidRDefault="00B46181" w:rsidP="0089298B">
      <w:pPr>
        <w:ind w:left="720" w:hanging="720"/>
        <w:rPr>
          <w:rFonts w:ascii="Times New Roman" w:hAnsi="Times New Roman" w:cs="Times New Roman"/>
          <w:bCs/>
        </w:rPr>
      </w:pPr>
    </w:p>
    <w:p w14:paraId="63B31F8D" w14:textId="272BDF31" w:rsidR="00780EBA" w:rsidRPr="00752E26" w:rsidRDefault="008233DD" w:rsidP="0089298B">
      <w:pPr>
        <w:ind w:left="720" w:hanging="720"/>
        <w:rPr>
          <w:rFonts w:ascii="Times New Roman" w:hAnsi="Times New Roman" w:cs="Times New Roman"/>
          <w:bCs/>
          <w:i/>
        </w:rPr>
      </w:pPr>
      <w:proofErr w:type="spellStart"/>
      <w:r w:rsidRPr="00752E26">
        <w:rPr>
          <w:rFonts w:ascii="Times New Roman" w:hAnsi="Times New Roman" w:cs="Times New Roman"/>
          <w:bCs/>
        </w:rPr>
        <w:lastRenderedPageBreak/>
        <w:t>Jeanis</w:t>
      </w:r>
      <w:proofErr w:type="spellEnd"/>
      <w:r w:rsidRPr="00752E26">
        <w:rPr>
          <w:rFonts w:ascii="Times New Roman" w:hAnsi="Times New Roman" w:cs="Times New Roman"/>
          <w:bCs/>
        </w:rPr>
        <w:t xml:space="preserve">, M.N., </w:t>
      </w:r>
      <w:r w:rsidRPr="00752E26">
        <w:rPr>
          <w:rFonts w:ascii="Times New Roman" w:hAnsi="Times New Roman" w:cs="Times New Roman"/>
          <w:b/>
          <w:bCs/>
        </w:rPr>
        <w:t xml:space="preserve">Muniz, C.N., &amp; </w:t>
      </w:r>
      <w:r w:rsidR="00F01030" w:rsidRPr="00752E26">
        <w:rPr>
          <w:rFonts w:ascii="Times New Roman" w:hAnsi="Times New Roman" w:cs="Times New Roman"/>
          <w:bCs/>
        </w:rPr>
        <w:t>*</w:t>
      </w:r>
      <w:proofErr w:type="spellStart"/>
      <w:r w:rsidRPr="00752E26">
        <w:rPr>
          <w:rFonts w:ascii="Times New Roman" w:hAnsi="Times New Roman" w:cs="Times New Roman"/>
          <w:bCs/>
        </w:rPr>
        <w:t>Molbert</w:t>
      </w:r>
      <w:proofErr w:type="spellEnd"/>
      <w:r w:rsidRPr="00752E26">
        <w:rPr>
          <w:rFonts w:ascii="Times New Roman" w:hAnsi="Times New Roman" w:cs="Times New Roman"/>
          <w:bCs/>
        </w:rPr>
        <w:t>, C. L</w:t>
      </w:r>
      <w:r w:rsidRPr="00752E26">
        <w:rPr>
          <w:rFonts w:ascii="Times New Roman" w:hAnsi="Times New Roman" w:cs="Times New Roman"/>
          <w:b/>
          <w:bCs/>
        </w:rPr>
        <w:t xml:space="preserve">. </w:t>
      </w:r>
      <w:r w:rsidRPr="00752E26">
        <w:rPr>
          <w:rFonts w:ascii="Times New Roman" w:hAnsi="Times New Roman" w:cs="Times New Roman"/>
        </w:rPr>
        <w:t>(</w:t>
      </w:r>
      <w:r w:rsidR="001E48F4" w:rsidRPr="00752E26">
        <w:rPr>
          <w:rFonts w:ascii="Times New Roman" w:hAnsi="Times New Roman" w:cs="Times New Roman"/>
        </w:rPr>
        <w:t>2019</w:t>
      </w:r>
      <w:r w:rsidRPr="00752E26">
        <w:rPr>
          <w:rFonts w:ascii="Times New Roman" w:hAnsi="Times New Roman" w:cs="Times New Roman"/>
        </w:rPr>
        <w:t xml:space="preserve">). </w:t>
      </w:r>
      <w:r w:rsidRPr="00752E26">
        <w:rPr>
          <w:rFonts w:ascii="Times New Roman" w:hAnsi="Times New Roman" w:cs="Times New Roman"/>
          <w:bCs/>
        </w:rPr>
        <w:t xml:space="preserve">Law enforcement and social media usage: An analysis of engagement. </w:t>
      </w:r>
      <w:r w:rsidRPr="00752E26">
        <w:rPr>
          <w:rFonts w:ascii="Times New Roman" w:hAnsi="Times New Roman" w:cs="Times New Roman"/>
          <w:bCs/>
          <w:i/>
        </w:rPr>
        <w:t xml:space="preserve">Policing: A Journal of Policy and Practice. </w:t>
      </w:r>
    </w:p>
    <w:p w14:paraId="29942D73" w14:textId="77777777" w:rsidR="00780EBA" w:rsidRPr="00752E26" w:rsidRDefault="00780EBA" w:rsidP="0089298B">
      <w:pPr>
        <w:ind w:left="720" w:hanging="720"/>
        <w:rPr>
          <w:rFonts w:ascii="Times New Roman" w:hAnsi="Times New Roman" w:cs="Times New Roman"/>
        </w:rPr>
      </w:pPr>
    </w:p>
    <w:p w14:paraId="7A21B079" w14:textId="3498E66F" w:rsidR="00780EBA" w:rsidRPr="00752E26" w:rsidRDefault="00697092" w:rsidP="0089298B">
      <w:pPr>
        <w:ind w:left="720" w:hanging="720"/>
        <w:rPr>
          <w:rFonts w:ascii="Times New Roman" w:hAnsi="Times New Roman" w:cs="Times New Roman"/>
          <w:bCs/>
          <w:i/>
        </w:rPr>
      </w:pPr>
      <w:proofErr w:type="spellStart"/>
      <w:r w:rsidRPr="00752E26">
        <w:rPr>
          <w:rFonts w:ascii="Times New Roman" w:hAnsi="Times New Roman" w:cs="Times New Roman"/>
        </w:rPr>
        <w:t>Shadmanfaat</w:t>
      </w:r>
      <w:proofErr w:type="spellEnd"/>
      <w:r w:rsidRPr="00752E26">
        <w:rPr>
          <w:rFonts w:ascii="Times New Roman" w:hAnsi="Times New Roman" w:cs="Times New Roman"/>
        </w:rPr>
        <w:t xml:space="preserve">, S.M., </w:t>
      </w:r>
      <w:r w:rsidR="00F01030" w:rsidRPr="00752E26">
        <w:rPr>
          <w:rFonts w:ascii="Times New Roman" w:hAnsi="Times New Roman" w:cs="Times New Roman"/>
        </w:rPr>
        <w:t>*</w:t>
      </w:r>
      <w:r w:rsidRPr="00752E26">
        <w:rPr>
          <w:rFonts w:ascii="Times New Roman" w:hAnsi="Times New Roman" w:cs="Times New Roman"/>
        </w:rPr>
        <w:t xml:space="preserve">Howell, C.J., </w:t>
      </w:r>
      <w:r w:rsidR="00E15065" w:rsidRPr="00752E26">
        <w:rPr>
          <w:rFonts w:ascii="Times New Roman" w:hAnsi="Times New Roman" w:cs="Times New Roman"/>
          <w:b/>
        </w:rPr>
        <w:t xml:space="preserve">Muniz, C.N., </w:t>
      </w:r>
      <w:r w:rsidR="00A33C31" w:rsidRPr="00752E26">
        <w:rPr>
          <w:rFonts w:ascii="Times New Roman" w:hAnsi="Times New Roman" w:cs="Times New Roman"/>
        </w:rPr>
        <w:t>Cochran, J. K</w:t>
      </w:r>
      <w:r w:rsidRPr="00752E26">
        <w:rPr>
          <w:rFonts w:ascii="Times New Roman" w:hAnsi="Times New Roman" w:cs="Times New Roman"/>
        </w:rPr>
        <w:t xml:space="preserve">., </w:t>
      </w:r>
      <w:r w:rsidR="00F01030" w:rsidRPr="00752E26">
        <w:rPr>
          <w:rFonts w:ascii="Times New Roman" w:hAnsi="Times New Roman" w:cs="Times New Roman"/>
        </w:rPr>
        <w:t>*</w:t>
      </w:r>
      <w:r w:rsidR="00E15065" w:rsidRPr="00752E26">
        <w:rPr>
          <w:rFonts w:ascii="Times New Roman" w:hAnsi="Times New Roman" w:cs="Times New Roman"/>
        </w:rPr>
        <w:t xml:space="preserve">Richardson, D. A., </w:t>
      </w:r>
      <w:r w:rsidRPr="00752E26">
        <w:rPr>
          <w:rFonts w:ascii="Times New Roman" w:hAnsi="Times New Roman" w:cs="Times New Roman"/>
        </w:rPr>
        <w:t xml:space="preserve">&amp; </w:t>
      </w:r>
      <w:proofErr w:type="spellStart"/>
      <w:r w:rsidRPr="00752E26">
        <w:rPr>
          <w:rFonts w:ascii="Times New Roman" w:hAnsi="Times New Roman" w:cs="Times New Roman"/>
        </w:rPr>
        <w:t>Kabiri</w:t>
      </w:r>
      <w:proofErr w:type="spellEnd"/>
      <w:r w:rsidRPr="00752E26">
        <w:rPr>
          <w:rFonts w:ascii="Times New Roman" w:hAnsi="Times New Roman" w:cs="Times New Roman"/>
        </w:rPr>
        <w:t>, S</w:t>
      </w:r>
      <w:r w:rsidRPr="00752E26">
        <w:rPr>
          <w:rFonts w:ascii="Times New Roman" w:hAnsi="Times New Roman" w:cs="Times New Roman"/>
          <w:bCs/>
        </w:rPr>
        <w:t xml:space="preserve">.  </w:t>
      </w:r>
      <w:r w:rsidRPr="00752E26">
        <w:rPr>
          <w:rFonts w:ascii="Times New Roman" w:hAnsi="Times New Roman" w:cs="Times New Roman"/>
        </w:rPr>
        <w:t>(</w:t>
      </w:r>
      <w:r w:rsidR="001E48F4" w:rsidRPr="00752E26">
        <w:rPr>
          <w:rFonts w:ascii="Times New Roman" w:hAnsi="Times New Roman" w:cs="Times New Roman"/>
        </w:rPr>
        <w:t>2019</w:t>
      </w:r>
      <w:r w:rsidRPr="00752E26">
        <w:rPr>
          <w:rFonts w:ascii="Times New Roman" w:hAnsi="Times New Roman" w:cs="Times New Roman"/>
        </w:rPr>
        <w:t>).</w:t>
      </w:r>
      <w:r w:rsidRPr="00752E26">
        <w:rPr>
          <w:rFonts w:ascii="Times New Roman" w:hAnsi="Times New Roman" w:cs="Times New Roman"/>
          <w:color w:val="000000" w:themeColor="text1"/>
        </w:rPr>
        <w:t xml:space="preserve"> </w:t>
      </w:r>
      <w:r w:rsidR="004648DA" w:rsidRPr="00752E26">
        <w:rPr>
          <w:rFonts w:ascii="Times New Roman" w:hAnsi="Times New Roman" w:cs="Times New Roman"/>
          <w:bCs/>
          <w:color w:val="000000" w:themeColor="text1"/>
        </w:rPr>
        <w:t xml:space="preserve">The </w:t>
      </w:r>
      <w:r w:rsidR="00484A06" w:rsidRPr="00752E26">
        <w:rPr>
          <w:rFonts w:ascii="Times New Roman" w:hAnsi="Times New Roman" w:cs="Times New Roman"/>
          <w:bCs/>
          <w:color w:val="000000" w:themeColor="text1"/>
        </w:rPr>
        <w:t>predictive ability of self-control and differential association on sports fans’ decision to engage in cyber bullying perpetration against rivals</w:t>
      </w:r>
      <w:r w:rsidRPr="00752E26">
        <w:rPr>
          <w:rFonts w:ascii="Times New Roman" w:hAnsi="Times New Roman" w:cs="Times New Roman"/>
          <w:bCs/>
        </w:rPr>
        <w:t xml:space="preserve">. </w:t>
      </w:r>
      <w:r w:rsidRPr="00752E26">
        <w:rPr>
          <w:rFonts w:ascii="Times New Roman" w:hAnsi="Times New Roman" w:cs="Times New Roman"/>
          <w:bCs/>
          <w:i/>
        </w:rPr>
        <w:t>International Journal of Cyber Criminology.</w:t>
      </w:r>
      <w:r w:rsidR="00780EBA" w:rsidRPr="00752E26">
        <w:rPr>
          <w:rFonts w:ascii="Times New Roman" w:hAnsi="Times New Roman" w:cs="Times New Roman"/>
          <w:bCs/>
          <w:i/>
        </w:rPr>
        <w:t>12</w:t>
      </w:r>
      <w:r w:rsidR="00780EBA" w:rsidRPr="00752E26">
        <w:rPr>
          <w:rFonts w:ascii="Times New Roman" w:hAnsi="Times New Roman" w:cs="Times New Roman"/>
          <w:bCs/>
        </w:rPr>
        <w:t>(2):</w:t>
      </w:r>
      <w:r w:rsidR="00780EBA" w:rsidRPr="00752E26">
        <w:rPr>
          <w:rFonts w:ascii="Times New Roman" w:hAnsi="Times New Roman" w:cs="Times New Roman"/>
          <w:bCs/>
          <w:i/>
        </w:rPr>
        <w:t xml:space="preserve"> </w:t>
      </w:r>
      <w:r w:rsidR="00780EBA" w:rsidRPr="00752E26">
        <w:rPr>
          <w:rFonts w:ascii="Times New Roman" w:hAnsi="Times New Roman" w:cs="Times New Roman"/>
          <w:bCs/>
        </w:rPr>
        <w:t>362–375</w:t>
      </w:r>
      <w:r w:rsidR="00780EBA" w:rsidRPr="00752E26">
        <w:rPr>
          <w:rFonts w:ascii="Times New Roman" w:hAnsi="Times New Roman" w:cs="Times New Roman"/>
          <w:bCs/>
          <w:i/>
        </w:rPr>
        <w:t xml:space="preserve">. </w:t>
      </w:r>
    </w:p>
    <w:p w14:paraId="6B4D8D28" w14:textId="77777777" w:rsidR="0051511C" w:rsidRPr="00752E26" w:rsidRDefault="0051511C" w:rsidP="0089298B">
      <w:pPr>
        <w:rPr>
          <w:rFonts w:ascii="Times New Roman" w:hAnsi="Times New Roman" w:cs="Times New Roman"/>
        </w:rPr>
      </w:pPr>
    </w:p>
    <w:p w14:paraId="1BBD08D7" w14:textId="33C002E8" w:rsidR="001F550B" w:rsidRPr="00752E26" w:rsidRDefault="001F550B" w:rsidP="0089298B">
      <w:pPr>
        <w:ind w:left="720" w:hanging="720"/>
        <w:rPr>
          <w:rFonts w:ascii="Times New Roman" w:hAnsi="Times New Roman" w:cs="Times New Roman"/>
        </w:rPr>
      </w:pPr>
      <w:proofErr w:type="spellStart"/>
      <w:r w:rsidRPr="00752E26">
        <w:rPr>
          <w:rFonts w:ascii="Times New Roman" w:hAnsi="Times New Roman" w:cs="Times New Roman"/>
        </w:rPr>
        <w:t>Jeanis</w:t>
      </w:r>
      <w:proofErr w:type="spellEnd"/>
      <w:r w:rsidRPr="00752E26">
        <w:rPr>
          <w:rFonts w:ascii="Times New Roman" w:hAnsi="Times New Roman" w:cs="Times New Roman"/>
        </w:rPr>
        <w:t xml:space="preserve">, M. N., Fox, B. H., &amp; </w:t>
      </w:r>
      <w:r w:rsidRPr="00752E26">
        <w:rPr>
          <w:rFonts w:ascii="Times New Roman" w:hAnsi="Times New Roman" w:cs="Times New Roman"/>
          <w:b/>
        </w:rPr>
        <w:t>Muniz, C. N.</w:t>
      </w:r>
      <w:r w:rsidRPr="00752E26">
        <w:rPr>
          <w:rFonts w:ascii="Times New Roman" w:hAnsi="Times New Roman" w:cs="Times New Roman"/>
        </w:rPr>
        <w:t xml:space="preserve"> (2019). Revitalizing profiles of runaways: A latent class analysis of delinquent runaway youth. </w:t>
      </w:r>
      <w:r w:rsidRPr="00752E26">
        <w:rPr>
          <w:rFonts w:ascii="Times New Roman" w:hAnsi="Times New Roman" w:cs="Times New Roman"/>
          <w:i/>
          <w:iCs/>
        </w:rPr>
        <w:t>Child and Adolescent Social Work Journal</w:t>
      </w:r>
      <w:r w:rsidRPr="00752E26">
        <w:rPr>
          <w:rFonts w:ascii="Times New Roman" w:hAnsi="Times New Roman" w:cs="Times New Roman"/>
        </w:rPr>
        <w:t>, </w:t>
      </w:r>
      <w:r w:rsidRPr="00752E26">
        <w:rPr>
          <w:rFonts w:ascii="Times New Roman" w:hAnsi="Times New Roman" w:cs="Times New Roman"/>
          <w:i/>
          <w:iCs/>
        </w:rPr>
        <w:t>36</w:t>
      </w:r>
      <w:r w:rsidRPr="00752E26">
        <w:rPr>
          <w:rFonts w:ascii="Times New Roman" w:hAnsi="Times New Roman" w:cs="Times New Roman"/>
        </w:rPr>
        <w:t>(2), 171-187.</w:t>
      </w:r>
    </w:p>
    <w:p w14:paraId="3036FBD7" w14:textId="77777777" w:rsidR="00D92181" w:rsidRPr="00752E26" w:rsidRDefault="00D92181" w:rsidP="0089298B">
      <w:pPr>
        <w:ind w:left="720" w:hanging="720"/>
        <w:rPr>
          <w:rFonts w:ascii="Times New Roman" w:hAnsi="Times New Roman" w:cs="Times New Roman"/>
        </w:rPr>
      </w:pPr>
    </w:p>
    <w:p w14:paraId="151FF8D8" w14:textId="6AE0707B" w:rsidR="00C84437" w:rsidRPr="00752E26" w:rsidRDefault="00420F1E" w:rsidP="0089298B">
      <w:pPr>
        <w:ind w:left="720" w:hanging="720"/>
        <w:rPr>
          <w:rFonts w:ascii="Times New Roman" w:hAnsi="Times New Roman" w:cs="Times New Roman"/>
        </w:rPr>
      </w:pPr>
      <w:proofErr w:type="spellStart"/>
      <w:r w:rsidRPr="00752E26">
        <w:rPr>
          <w:rFonts w:ascii="Times New Roman" w:hAnsi="Times New Roman" w:cs="Times New Roman"/>
        </w:rPr>
        <w:t>Shadmanfaat</w:t>
      </w:r>
      <w:proofErr w:type="spellEnd"/>
      <w:r w:rsidRPr="00752E26">
        <w:rPr>
          <w:rFonts w:ascii="Times New Roman" w:hAnsi="Times New Roman" w:cs="Times New Roman"/>
        </w:rPr>
        <w:t xml:space="preserve">, S. M., Cochran, J. K., </w:t>
      </w:r>
      <w:r w:rsidRPr="00752E26">
        <w:rPr>
          <w:rFonts w:ascii="Times New Roman" w:hAnsi="Times New Roman" w:cs="Times New Roman"/>
          <w:b/>
        </w:rPr>
        <w:t>Muniz, C. N.,</w:t>
      </w:r>
      <w:r w:rsidRPr="00752E26">
        <w:rPr>
          <w:rFonts w:ascii="Times New Roman" w:hAnsi="Times New Roman" w:cs="Times New Roman"/>
        </w:rPr>
        <w:t xml:space="preserve"> &amp; </w:t>
      </w:r>
      <w:proofErr w:type="spellStart"/>
      <w:r w:rsidRPr="00752E26">
        <w:rPr>
          <w:rFonts w:ascii="Times New Roman" w:hAnsi="Times New Roman" w:cs="Times New Roman"/>
        </w:rPr>
        <w:t>Kabiri</w:t>
      </w:r>
      <w:proofErr w:type="spellEnd"/>
      <w:r w:rsidRPr="00752E26">
        <w:rPr>
          <w:rFonts w:ascii="Times New Roman" w:hAnsi="Times New Roman" w:cs="Times New Roman"/>
        </w:rPr>
        <w:t>, S. (2019). Soccer hooliganism in Iran: A test of Agnew’s general strain theory. </w:t>
      </w:r>
      <w:r w:rsidRPr="00752E26">
        <w:rPr>
          <w:rFonts w:ascii="Times New Roman" w:hAnsi="Times New Roman" w:cs="Times New Roman"/>
          <w:i/>
          <w:iCs/>
        </w:rPr>
        <w:t>Deviant Behavior</w:t>
      </w:r>
      <w:r w:rsidRPr="00752E26">
        <w:rPr>
          <w:rFonts w:ascii="Times New Roman" w:hAnsi="Times New Roman" w:cs="Times New Roman"/>
        </w:rPr>
        <w:t>, </w:t>
      </w:r>
      <w:r w:rsidRPr="00752E26">
        <w:rPr>
          <w:rFonts w:ascii="Times New Roman" w:hAnsi="Times New Roman" w:cs="Times New Roman"/>
          <w:i/>
          <w:iCs/>
        </w:rPr>
        <w:t>40</w:t>
      </w:r>
      <w:r w:rsidRPr="00752E26">
        <w:rPr>
          <w:rFonts w:ascii="Times New Roman" w:hAnsi="Times New Roman" w:cs="Times New Roman"/>
        </w:rPr>
        <w:t>(5), 544-558.</w:t>
      </w:r>
    </w:p>
    <w:p w14:paraId="63C0B527" w14:textId="77777777" w:rsidR="00C84437" w:rsidRPr="00752E26" w:rsidRDefault="00C84437" w:rsidP="0089298B">
      <w:pPr>
        <w:ind w:left="720" w:hanging="720"/>
        <w:rPr>
          <w:rFonts w:ascii="Times New Roman" w:hAnsi="Times New Roman" w:cs="Times New Roman"/>
          <w:b/>
        </w:rPr>
      </w:pPr>
    </w:p>
    <w:p w14:paraId="451F3E36" w14:textId="7A1F4407" w:rsidR="00515E65" w:rsidRPr="00752E26" w:rsidRDefault="008140A0" w:rsidP="0089298B">
      <w:pPr>
        <w:ind w:left="720" w:hanging="720"/>
        <w:rPr>
          <w:rFonts w:ascii="Times New Roman" w:hAnsi="Times New Roman" w:cs="Times New Roman"/>
          <w:i/>
        </w:rPr>
      </w:pPr>
      <w:r w:rsidRPr="00752E26">
        <w:rPr>
          <w:rFonts w:ascii="Times New Roman" w:hAnsi="Times New Roman" w:cs="Times New Roman"/>
          <w:b/>
        </w:rPr>
        <w:t xml:space="preserve">Meade, C.N., </w:t>
      </w:r>
      <w:r w:rsidRPr="00752E26">
        <w:rPr>
          <w:rFonts w:ascii="Times New Roman" w:hAnsi="Times New Roman" w:cs="Times New Roman"/>
        </w:rPr>
        <w:t xml:space="preserve">Jennings, W.G., </w:t>
      </w:r>
      <w:proofErr w:type="spellStart"/>
      <w:r w:rsidRPr="00752E26">
        <w:rPr>
          <w:rFonts w:ascii="Times New Roman" w:hAnsi="Times New Roman" w:cs="Times New Roman"/>
        </w:rPr>
        <w:t>Gover</w:t>
      </w:r>
      <w:proofErr w:type="spellEnd"/>
      <w:r w:rsidRPr="00752E26">
        <w:rPr>
          <w:rFonts w:ascii="Times New Roman" w:hAnsi="Times New Roman" w:cs="Times New Roman"/>
        </w:rPr>
        <w:t xml:space="preserve">, A., &amp; Richards, T.N. (2017). On the linkage between sexual violence victimization and intimate partner violence outcomes among male and female college students. </w:t>
      </w:r>
      <w:r w:rsidRPr="00752E26">
        <w:rPr>
          <w:rFonts w:ascii="Times New Roman" w:hAnsi="Times New Roman" w:cs="Times New Roman"/>
          <w:i/>
        </w:rPr>
        <w:t>Journal of Aggression, Conflict, and Peace Research</w:t>
      </w:r>
      <w:r w:rsidR="007C2056" w:rsidRPr="00752E26">
        <w:rPr>
          <w:rFonts w:ascii="Times New Roman" w:hAnsi="Times New Roman" w:cs="Times New Roman"/>
          <w:i/>
        </w:rPr>
        <w:t>,</w:t>
      </w:r>
      <w:r w:rsidRPr="00752E26">
        <w:rPr>
          <w:rFonts w:ascii="Times New Roman" w:hAnsi="Times New Roman" w:cs="Times New Roman"/>
          <w:i/>
        </w:rPr>
        <w:t xml:space="preserve"> 9</w:t>
      </w:r>
      <w:r w:rsidRPr="00752E26">
        <w:rPr>
          <w:rFonts w:ascii="Times New Roman" w:hAnsi="Times New Roman" w:cs="Times New Roman"/>
        </w:rPr>
        <w:t>(14)</w:t>
      </w:r>
      <w:r w:rsidR="000D2A88" w:rsidRPr="00752E26">
        <w:rPr>
          <w:rFonts w:ascii="Times New Roman" w:hAnsi="Times New Roman" w:cs="Times New Roman"/>
        </w:rPr>
        <w:t xml:space="preserve"> </w:t>
      </w:r>
      <w:r w:rsidRPr="00752E26">
        <w:rPr>
          <w:rFonts w:ascii="Times New Roman" w:hAnsi="Times New Roman" w:cs="Times New Roman"/>
        </w:rPr>
        <w:t>257-268.</w:t>
      </w:r>
    </w:p>
    <w:p w14:paraId="27FB3C17" w14:textId="77777777" w:rsidR="00515E65" w:rsidRPr="00752E26" w:rsidRDefault="00515E65" w:rsidP="0089298B">
      <w:pPr>
        <w:ind w:left="720" w:hanging="720"/>
        <w:rPr>
          <w:rFonts w:ascii="Times New Roman" w:hAnsi="Times New Roman" w:cs="Times New Roman"/>
        </w:rPr>
      </w:pPr>
    </w:p>
    <w:p w14:paraId="00275118" w14:textId="59DB78FA" w:rsidR="00366F81" w:rsidRPr="00752E26" w:rsidRDefault="00A33C31" w:rsidP="0089298B">
      <w:pPr>
        <w:ind w:left="720" w:hanging="720"/>
        <w:rPr>
          <w:rFonts w:ascii="Times New Roman" w:hAnsi="Times New Roman" w:cs="Times New Roman"/>
          <w:i/>
        </w:rPr>
      </w:pPr>
      <w:r w:rsidRPr="00752E26">
        <w:rPr>
          <w:rFonts w:ascii="Times New Roman" w:hAnsi="Times New Roman" w:cs="Times New Roman"/>
        </w:rPr>
        <w:t>Jennings, W.G., Cochran, J.K</w:t>
      </w:r>
      <w:r w:rsidR="00063610" w:rsidRPr="00752E26">
        <w:rPr>
          <w:rFonts w:ascii="Times New Roman" w:hAnsi="Times New Roman" w:cs="Times New Roman"/>
        </w:rPr>
        <w:t>.,</w:t>
      </w:r>
      <w:r w:rsidR="00063610" w:rsidRPr="00752E26">
        <w:rPr>
          <w:rFonts w:ascii="Times New Roman" w:hAnsi="Times New Roman" w:cs="Times New Roman"/>
          <w:b/>
        </w:rPr>
        <w:t xml:space="preserve"> Meade, C.N., </w:t>
      </w:r>
      <w:r w:rsidR="00063610" w:rsidRPr="00752E26">
        <w:rPr>
          <w:rFonts w:ascii="Times New Roman" w:hAnsi="Times New Roman" w:cs="Times New Roman"/>
        </w:rPr>
        <w:t xml:space="preserve">Smith, M.D., Fogel, S.J., &amp; </w:t>
      </w:r>
      <w:proofErr w:type="spellStart"/>
      <w:r w:rsidR="00063610" w:rsidRPr="00752E26">
        <w:rPr>
          <w:rFonts w:ascii="Times New Roman" w:hAnsi="Times New Roman" w:cs="Times New Roman"/>
        </w:rPr>
        <w:t>Bjerregaard</w:t>
      </w:r>
      <w:proofErr w:type="spellEnd"/>
      <w:r w:rsidR="00063610" w:rsidRPr="00752E26">
        <w:rPr>
          <w:rFonts w:ascii="Times New Roman" w:hAnsi="Times New Roman" w:cs="Times New Roman"/>
        </w:rPr>
        <w:t xml:space="preserve">, B. (2017). </w:t>
      </w:r>
      <w:r w:rsidR="003D0E31" w:rsidRPr="00752E26">
        <w:rPr>
          <w:rFonts w:ascii="Times New Roman" w:hAnsi="Times New Roman" w:cs="Times New Roman"/>
        </w:rPr>
        <w:t>The impact of the rape/sexual assault statutory aggravating factor on death sentencing decision-making in capital murder trials in North Carolina (1977-2009): A propensity score matching approach</w:t>
      </w:r>
      <w:r w:rsidR="00063610" w:rsidRPr="00752E26">
        <w:rPr>
          <w:rFonts w:ascii="Times New Roman" w:hAnsi="Times New Roman" w:cs="Times New Roman"/>
        </w:rPr>
        <w:t xml:space="preserve">. </w:t>
      </w:r>
      <w:r w:rsidR="00B6131E" w:rsidRPr="00752E26">
        <w:rPr>
          <w:rFonts w:ascii="Times New Roman" w:hAnsi="Times New Roman" w:cs="Times New Roman"/>
          <w:i/>
        </w:rPr>
        <w:t>Women &amp; Criminal Justice. 27</w:t>
      </w:r>
      <w:r w:rsidR="00B6131E" w:rsidRPr="00752E26">
        <w:rPr>
          <w:rFonts w:ascii="Times New Roman" w:hAnsi="Times New Roman" w:cs="Times New Roman"/>
        </w:rPr>
        <w:t>(3)</w:t>
      </w:r>
      <w:r w:rsidR="00B6131E" w:rsidRPr="00752E26">
        <w:rPr>
          <w:rFonts w:ascii="Times New Roman" w:hAnsi="Times New Roman" w:cs="Times New Roman"/>
          <w:i/>
        </w:rPr>
        <w:t xml:space="preserve"> </w:t>
      </w:r>
      <w:r w:rsidR="00B6131E" w:rsidRPr="00752E26">
        <w:rPr>
          <w:rFonts w:ascii="Times New Roman" w:hAnsi="Times New Roman" w:cs="Times New Roman"/>
        </w:rPr>
        <w:t>139-150.</w:t>
      </w:r>
      <w:r w:rsidR="00B6131E" w:rsidRPr="00752E26">
        <w:rPr>
          <w:rFonts w:ascii="Times New Roman" w:hAnsi="Times New Roman" w:cs="Times New Roman"/>
          <w:i/>
        </w:rPr>
        <w:t xml:space="preserve"> </w:t>
      </w:r>
    </w:p>
    <w:p w14:paraId="0B3FE694" w14:textId="77777777" w:rsidR="00366F81" w:rsidRPr="00752E26" w:rsidRDefault="00366F81" w:rsidP="0089298B">
      <w:pPr>
        <w:rPr>
          <w:rFonts w:ascii="Times New Roman" w:hAnsi="Times New Roman" w:cs="Times New Roman"/>
          <w:bCs/>
          <w:i/>
        </w:rPr>
      </w:pPr>
    </w:p>
    <w:p w14:paraId="0039A142" w14:textId="272B0138" w:rsidR="00241539" w:rsidRPr="00752E26" w:rsidRDefault="00241539" w:rsidP="0089298B">
      <w:pPr>
        <w:outlineLvl w:val="0"/>
        <w:rPr>
          <w:rFonts w:ascii="Times New Roman" w:hAnsi="Times New Roman" w:cs="Times New Roman"/>
          <w:b/>
        </w:rPr>
      </w:pPr>
      <w:r w:rsidRPr="00752E26">
        <w:rPr>
          <w:rFonts w:ascii="Times New Roman" w:hAnsi="Times New Roman" w:cs="Times New Roman"/>
          <w:b/>
        </w:rPr>
        <w:t>BOOK &amp; ENCYCLOPEDIA CHAPTERS</w:t>
      </w:r>
    </w:p>
    <w:p w14:paraId="3DEC0A90" w14:textId="77777777" w:rsidR="00241539" w:rsidRPr="00752E26" w:rsidRDefault="00241539" w:rsidP="0089298B">
      <w:pPr>
        <w:rPr>
          <w:rFonts w:ascii="Times New Roman" w:hAnsi="Times New Roman" w:cs="Times New Roman"/>
          <w:b/>
        </w:rPr>
      </w:pPr>
    </w:p>
    <w:p w14:paraId="235E08E3" w14:textId="77777777" w:rsidR="00241539" w:rsidRPr="00752E26" w:rsidRDefault="00241539" w:rsidP="0089298B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752E26">
        <w:rPr>
          <w:rFonts w:ascii="Times New Roman" w:eastAsia="Times New Roman" w:hAnsi="Times New Roman" w:cs="Times New Roman"/>
        </w:rPr>
        <w:t>Rennison</w:t>
      </w:r>
      <w:proofErr w:type="spellEnd"/>
      <w:r w:rsidRPr="00752E26">
        <w:rPr>
          <w:rFonts w:ascii="Times New Roman" w:eastAsia="Times New Roman" w:hAnsi="Times New Roman" w:cs="Times New Roman"/>
        </w:rPr>
        <w:t xml:space="preserve">, C.M., Kaukinen, C.E., &amp; </w:t>
      </w:r>
      <w:r w:rsidRPr="00752E26">
        <w:rPr>
          <w:rFonts w:ascii="Times New Roman" w:eastAsia="Times New Roman" w:hAnsi="Times New Roman" w:cs="Times New Roman"/>
          <w:b/>
        </w:rPr>
        <w:t xml:space="preserve">Meade, C.N. </w:t>
      </w:r>
      <w:r w:rsidRPr="00752E26">
        <w:rPr>
          <w:rFonts w:ascii="Times New Roman" w:eastAsia="Times New Roman" w:hAnsi="Times New Roman" w:cs="Times New Roman"/>
        </w:rPr>
        <w:t xml:space="preserve">(2017). The Extent, Nature, and Dynamics of Sexual Violence “On Campus” (and those against College Women). In Kaukinen, C., Hughes Miller, M., and Powers, R.A. (Eds.) </w:t>
      </w:r>
      <w:r w:rsidRPr="00752E26">
        <w:rPr>
          <w:rFonts w:ascii="Times New Roman" w:eastAsia="Times New Roman" w:hAnsi="Times New Roman" w:cs="Times New Roman"/>
          <w:i/>
        </w:rPr>
        <w:t>Addressing Violence against Women on College Campuses</w:t>
      </w:r>
      <w:r w:rsidRPr="00752E26">
        <w:rPr>
          <w:rFonts w:ascii="Times New Roman" w:eastAsia="Times New Roman" w:hAnsi="Times New Roman" w:cs="Times New Roman"/>
        </w:rPr>
        <w:t>. Temple University Press.</w:t>
      </w:r>
    </w:p>
    <w:p w14:paraId="7FDBA1DF" w14:textId="77777777" w:rsidR="00241539" w:rsidRPr="00752E26" w:rsidRDefault="00241539" w:rsidP="0089298B">
      <w:pPr>
        <w:ind w:left="720" w:hanging="720"/>
        <w:rPr>
          <w:rFonts w:ascii="Times New Roman" w:eastAsia="Times New Roman" w:hAnsi="Times New Roman" w:cs="Times New Roman"/>
        </w:rPr>
      </w:pPr>
    </w:p>
    <w:p w14:paraId="4A84C4F6" w14:textId="77777777" w:rsidR="00C84437" w:rsidRPr="00752E26" w:rsidRDefault="00241539" w:rsidP="0089298B">
      <w:pPr>
        <w:ind w:left="720" w:hanging="720"/>
        <w:rPr>
          <w:rFonts w:ascii="Times New Roman" w:eastAsia="Times New Roman" w:hAnsi="Times New Roman" w:cs="Times New Roman"/>
        </w:rPr>
      </w:pPr>
      <w:r w:rsidRPr="00752E26">
        <w:rPr>
          <w:rFonts w:ascii="Times New Roman" w:eastAsia="Times New Roman" w:hAnsi="Times New Roman" w:cs="Times New Roman"/>
          <w:shd w:val="clear" w:color="auto" w:fill="FFFFFF"/>
        </w:rPr>
        <w:t xml:space="preserve">Jennings, W.G., &amp; </w:t>
      </w:r>
      <w:r w:rsidRPr="00752E26">
        <w:rPr>
          <w:rFonts w:ascii="Times New Roman" w:eastAsia="Times New Roman" w:hAnsi="Times New Roman" w:cs="Times New Roman"/>
          <w:b/>
          <w:shd w:val="clear" w:color="auto" w:fill="FFFFFF"/>
        </w:rPr>
        <w:t>Meade, C.N.</w:t>
      </w:r>
      <w:r w:rsidRPr="00752E26">
        <w:rPr>
          <w:rFonts w:ascii="Times New Roman" w:eastAsia="Times New Roman" w:hAnsi="Times New Roman" w:cs="Times New Roman"/>
          <w:shd w:val="clear" w:color="auto" w:fill="FFFFFF"/>
        </w:rPr>
        <w:t xml:space="preserve"> (201</w:t>
      </w:r>
      <w:r w:rsidR="00C84437" w:rsidRPr="00752E26">
        <w:rPr>
          <w:rFonts w:ascii="Times New Roman" w:eastAsia="Times New Roman" w:hAnsi="Times New Roman" w:cs="Times New Roman"/>
          <w:shd w:val="clear" w:color="auto" w:fill="FFFFFF"/>
        </w:rPr>
        <w:t>7</w:t>
      </w:r>
      <w:r w:rsidRPr="00752E26">
        <w:rPr>
          <w:rFonts w:ascii="Times New Roman" w:eastAsia="Times New Roman" w:hAnsi="Times New Roman" w:cs="Times New Roman"/>
          <w:shd w:val="clear" w:color="auto" w:fill="FFFFFF"/>
        </w:rPr>
        <w:t>). Victim-offender overlap among sex offenders. In B. Francis &amp; T. Sanders (Eds.), </w:t>
      </w:r>
      <w:r w:rsidRPr="00752E26">
        <w:rPr>
          <w:rFonts w:ascii="Times New Roman" w:eastAsia="Times New Roman" w:hAnsi="Times New Roman" w:cs="Times New Roman"/>
          <w:i/>
          <w:iCs/>
          <w:shd w:val="clear" w:color="auto" w:fill="FFFFFF"/>
        </w:rPr>
        <w:t>Oxford Handbook of Sex Offences and Sex Offending</w:t>
      </w:r>
      <w:r w:rsidRPr="00752E26">
        <w:rPr>
          <w:rFonts w:ascii="Times New Roman" w:eastAsia="Times New Roman" w:hAnsi="Times New Roman" w:cs="Times New Roman"/>
          <w:shd w:val="clear" w:color="auto" w:fill="FFFFFF"/>
        </w:rPr>
        <w:t>. New York: Oxford University Press.</w:t>
      </w:r>
      <w:r w:rsidR="00C84437" w:rsidRPr="00752E26">
        <w:rPr>
          <w:rFonts w:ascii="Times New Roman" w:eastAsia="Times New Roman" w:hAnsi="Times New Roman" w:cs="Times New Roman"/>
        </w:rPr>
        <w:t xml:space="preserve"> </w:t>
      </w:r>
    </w:p>
    <w:p w14:paraId="224B4A64" w14:textId="77777777" w:rsidR="00C84437" w:rsidRPr="00752E26" w:rsidRDefault="00C84437" w:rsidP="0089298B">
      <w:pPr>
        <w:ind w:left="720" w:hanging="720"/>
        <w:rPr>
          <w:rFonts w:ascii="Times New Roman" w:eastAsia="Times New Roman" w:hAnsi="Times New Roman" w:cs="Times New Roman"/>
        </w:rPr>
      </w:pPr>
    </w:p>
    <w:p w14:paraId="24E5C491" w14:textId="6284F8D7" w:rsidR="00C84437" w:rsidRPr="00752E26" w:rsidRDefault="00C84437" w:rsidP="0089298B">
      <w:pPr>
        <w:ind w:left="720" w:hanging="720"/>
        <w:rPr>
          <w:rFonts w:ascii="Times New Roman" w:eastAsia="Times New Roman" w:hAnsi="Times New Roman" w:cs="Times New Roman"/>
        </w:rPr>
      </w:pPr>
      <w:r w:rsidRPr="00752E26">
        <w:rPr>
          <w:rFonts w:ascii="Times New Roman" w:eastAsia="Times New Roman" w:hAnsi="Times New Roman" w:cs="Times New Roman"/>
        </w:rPr>
        <w:t xml:space="preserve">Jennings, W.G., &amp; </w:t>
      </w:r>
      <w:r w:rsidRPr="00752E26">
        <w:rPr>
          <w:rFonts w:ascii="Times New Roman" w:eastAsia="Times New Roman" w:hAnsi="Times New Roman" w:cs="Times New Roman"/>
          <w:b/>
        </w:rPr>
        <w:t>Meade, C</w:t>
      </w:r>
      <w:r w:rsidRPr="00752E26">
        <w:rPr>
          <w:rFonts w:ascii="Times New Roman" w:eastAsia="Times New Roman" w:hAnsi="Times New Roman" w:cs="Times New Roman"/>
        </w:rPr>
        <w:t>.</w:t>
      </w:r>
      <w:r w:rsidRPr="00752E26">
        <w:rPr>
          <w:rFonts w:ascii="Times New Roman" w:eastAsia="Times New Roman" w:hAnsi="Times New Roman" w:cs="Times New Roman"/>
          <w:b/>
        </w:rPr>
        <w:t>N.</w:t>
      </w:r>
      <w:r w:rsidRPr="00752E26">
        <w:rPr>
          <w:rFonts w:ascii="Times New Roman" w:eastAsia="Times New Roman" w:hAnsi="Times New Roman" w:cs="Times New Roman"/>
        </w:rPr>
        <w:t xml:space="preserve"> (2016). Group-based trajectory modeling. In M. </w:t>
      </w:r>
      <w:proofErr w:type="spellStart"/>
      <w:r w:rsidRPr="00752E26">
        <w:rPr>
          <w:rFonts w:ascii="Times New Roman" w:eastAsia="Times New Roman" w:hAnsi="Times New Roman" w:cs="Times New Roman"/>
        </w:rPr>
        <w:t>Tonry’s</w:t>
      </w:r>
      <w:proofErr w:type="spellEnd"/>
      <w:r w:rsidRPr="00752E26">
        <w:rPr>
          <w:rFonts w:ascii="Times New Roman" w:eastAsia="Times New Roman" w:hAnsi="Times New Roman" w:cs="Times New Roman"/>
        </w:rPr>
        <w:t xml:space="preserve"> (Ed.), </w:t>
      </w:r>
      <w:r w:rsidRPr="00752E26">
        <w:rPr>
          <w:rFonts w:ascii="Times New Roman" w:eastAsia="Times New Roman" w:hAnsi="Times New Roman" w:cs="Times New Roman"/>
          <w:i/>
          <w:iCs/>
        </w:rPr>
        <w:t>Oxford Handbooks Online in Criminology and Criminal Justice</w:t>
      </w:r>
      <w:r w:rsidRPr="00752E26">
        <w:rPr>
          <w:rFonts w:ascii="Times New Roman" w:eastAsia="Times New Roman" w:hAnsi="Times New Roman" w:cs="Times New Roman"/>
        </w:rPr>
        <w:t>.  New York: Oxford University Press.</w:t>
      </w:r>
    </w:p>
    <w:p w14:paraId="4DA4ADE8" w14:textId="77777777" w:rsidR="00C84437" w:rsidRPr="00752E26" w:rsidRDefault="00C84437" w:rsidP="0089298B">
      <w:pPr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</w:p>
    <w:p w14:paraId="625BC378" w14:textId="61874D47" w:rsidR="00241539" w:rsidRDefault="00C84437" w:rsidP="00000A52">
      <w:pPr>
        <w:ind w:left="720" w:hanging="720"/>
        <w:rPr>
          <w:rFonts w:ascii="Times New Roman" w:eastAsia="Times New Roman" w:hAnsi="Times New Roman" w:cs="Times New Roman"/>
        </w:rPr>
      </w:pPr>
      <w:r w:rsidRPr="00752E26">
        <w:rPr>
          <w:rFonts w:ascii="Times New Roman" w:eastAsia="Times New Roman" w:hAnsi="Times New Roman" w:cs="Times New Roman"/>
          <w:b/>
        </w:rPr>
        <w:t xml:space="preserve"> Meade, C.N.</w:t>
      </w:r>
      <w:r w:rsidRPr="00752E26">
        <w:rPr>
          <w:rFonts w:ascii="Times New Roman" w:eastAsia="Times New Roman" w:hAnsi="Times New Roman" w:cs="Times New Roman"/>
        </w:rPr>
        <w:t xml:space="preserve"> (2016). Juvenile Justice. In Wesley G. Jennings, George Higgins, Dave </w:t>
      </w:r>
      <w:proofErr w:type="spellStart"/>
      <w:r w:rsidRPr="00752E26">
        <w:rPr>
          <w:rFonts w:ascii="Times New Roman" w:eastAsia="Times New Roman" w:hAnsi="Times New Roman" w:cs="Times New Roman"/>
        </w:rPr>
        <w:t>Khey</w:t>
      </w:r>
      <w:proofErr w:type="spellEnd"/>
      <w:r w:rsidRPr="00752E26">
        <w:rPr>
          <w:rFonts w:ascii="Times New Roman" w:eastAsia="Times New Roman" w:hAnsi="Times New Roman" w:cs="Times New Roman"/>
        </w:rPr>
        <w:t xml:space="preserve">, and Mildred Maldonado-Molina (Eds.), </w:t>
      </w:r>
      <w:r w:rsidRPr="00752E26">
        <w:rPr>
          <w:rFonts w:ascii="Times New Roman" w:eastAsia="Times New Roman" w:hAnsi="Times New Roman" w:cs="Times New Roman"/>
          <w:i/>
        </w:rPr>
        <w:t>The Encyclopedia of Crime and Punishment.</w:t>
      </w:r>
      <w:r w:rsidRPr="00752E26">
        <w:rPr>
          <w:rFonts w:ascii="Times New Roman" w:eastAsia="Times New Roman" w:hAnsi="Times New Roman" w:cs="Times New Roman"/>
        </w:rPr>
        <w:t xml:space="preserve"> Hoboken, NJ: Wiley-Blackwell.</w:t>
      </w:r>
    </w:p>
    <w:p w14:paraId="1EAC80E6" w14:textId="77777777" w:rsidR="0004365B" w:rsidRPr="00000A52" w:rsidRDefault="0004365B" w:rsidP="00000A52">
      <w:pPr>
        <w:ind w:left="720" w:hanging="720"/>
        <w:rPr>
          <w:rFonts w:ascii="Times New Roman" w:eastAsia="Times New Roman" w:hAnsi="Times New Roman" w:cs="Times New Roman"/>
        </w:rPr>
      </w:pPr>
    </w:p>
    <w:p w14:paraId="2606F72B" w14:textId="1BC8E253" w:rsidR="008729B6" w:rsidRPr="00752E26" w:rsidRDefault="008729B6" w:rsidP="0089298B">
      <w:pPr>
        <w:rPr>
          <w:rFonts w:ascii="Times New Roman" w:hAnsi="Times New Roman" w:cs="Times New Roman"/>
          <w:b/>
        </w:rPr>
      </w:pPr>
      <w:r w:rsidRPr="00752E26">
        <w:rPr>
          <w:rFonts w:ascii="Times New Roman" w:hAnsi="Times New Roman" w:cs="Times New Roman"/>
          <w:b/>
        </w:rPr>
        <w:t>INTERNAL</w:t>
      </w:r>
      <w:r w:rsidR="00E31F1B" w:rsidRPr="00752E26">
        <w:rPr>
          <w:rFonts w:ascii="Times New Roman" w:hAnsi="Times New Roman" w:cs="Times New Roman"/>
          <w:b/>
        </w:rPr>
        <w:t>/INSTRUCTIONAL</w:t>
      </w:r>
      <w:r w:rsidRPr="00752E26">
        <w:rPr>
          <w:rFonts w:ascii="Times New Roman" w:hAnsi="Times New Roman" w:cs="Times New Roman"/>
          <w:b/>
        </w:rPr>
        <w:t xml:space="preserve"> GRANTS</w:t>
      </w:r>
    </w:p>
    <w:p w14:paraId="5A966FD5" w14:textId="584D1E70" w:rsidR="008729B6" w:rsidRPr="00752E26" w:rsidRDefault="008729B6" w:rsidP="0089298B">
      <w:pPr>
        <w:rPr>
          <w:rFonts w:ascii="Times New Roman" w:hAnsi="Times New Roman" w:cs="Times New Roman"/>
          <w:b/>
        </w:rPr>
      </w:pPr>
    </w:p>
    <w:p w14:paraId="63945DD3" w14:textId="5C597FFF" w:rsidR="008729B6" w:rsidRPr="00752E26" w:rsidRDefault="003C1BFF" w:rsidP="0089298B">
      <w:pPr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  <w:b/>
        </w:rPr>
        <w:t xml:space="preserve">Muniz, C.N. </w:t>
      </w:r>
      <w:r w:rsidRPr="00752E26">
        <w:rPr>
          <w:rFonts w:ascii="Times New Roman" w:hAnsi="Times New Roman" w:cs="Times New Roman"/>
        </w:rPr>
        <w:t xml:space="preserve">(2019-2020). </w:t>
      </w:r>
      <w:proofErr w:type="spellStart"/>
      <w:r w:rsidR="008729B6" w:rsidRPr="00752E26">
        <w:rPr>
          <w:rFonts w:ascii="Times New Roman" w:hAnsi="Times New Roman" w:cs="Times New Roman"/>
        </w:rPr>
        <w:t>TeachTech</w:t>
      </w:r>
      <w:proofErr w:type="spellEnd"/>
      <w:r w:rsidR="008729B6" w:rsidRPr="00752E26">
        <w:rPr>
          <w:rFonts w:ascii="Times New Roman" w:hAnsi="Times New Roman" w:cs="Times New Roman"/>
        </w:rPr>
        <w:t xml:space="preserve"> Research Cohort $3,000. </w:t>
      </w:r>
    </w:p>
    <w:p w14:paraId="13445A83" w14:textId="77777777" w:rsidR="008729B6" w:rsidRPr="00752E26" w:rsidRDefault="008729B6" w:rsidP="0089298B">
      <w:pPr>
        <w:rPr>
          <w:rFonts w:ascii="Times New Roman" w:hAnsi="Times New Roman" w:cs="Times New Roman"/>
        </w:rPr>
      </w:pPr>
    </w:p>
    <w:p w14:paraId="611EBC95" w14:textId="77777777" w:rsidR="00355164" w:rsidRPr="00752E26" w:rsidRDefault="00355164" w:rsidP="0089298B">
      <w:pPr>
        <w:outlineLvl w:val="0"/>
        <w:rPr>
          <w:rFonts w:ascii="Times New Roman" w:hAnsi="Times New Roman" w:cs="Times New Roman"/>
          <w:b/>
        </w:rPr>
      </w:pPr>
      <w:r w:rsidRPr="00752E26">
        <w:rPr>
          <w:rFonts w:ascii="Times New Roman" w:hAnsi="Times New Roman" w:cs="Times New Roman"/>
          <w:b/>
        </w:rPr>
        <w:t>INVITED MEETINGS AND CONSULTATIONS</w:t>
      </w:r>
    </w:p>
    <w:p w14:paraId="733587C0" w14:textId="77777777" w:rsidR="00355164" w:rsidRPr="00752E26" w:rsidRDefault="00355164" w:rsidP="0089298B">
      <w:pPr>
        <w:rPr>
          <w:rFonts w:ascii="Times New Roman" w:hAnsi="Times New Roman" w:cs="Times New Roman"/>
          <w:b/>
        </w:rPr>
      </w:pPr>
    </w:p>
    <w:p w14:paraId="67A5D8F8" w14:textId="77777777" w:rsidR="00355164" w:rsidRPr="00752E26" w:rsidRDefault="00355164" w:rsidP="0089298B">
      <w:pPr>
        <w:ind w:left="720" w:hanging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 xml:space="preserve">Pasco County Police Department (2017). Invited guest speaker at the Research Conference on Intelligence-Led Policing. </w:t>
      </w:r>
    </w:p>
    <w:p w14:paraId="6081849F" w14:textId="77777777" w:rsidR="00355164" w:rsidRPr="00752E26" w:rsidRDefault="00355164" w:rsidP="0089298B">
      <w:pPr>
        <w:ind w:left="720" w:hanging="720"/>
        <w:rPr>
          <w:rFonts w:ascii="Times New Roman" w:hAnsi="Times New Roman" w:cs="Times New Roman"/>
        </w:rPr>
      </w:pPr>
    </w:p>
    <w:p w14:paraId="63C9C27E" w14:textId="77777777" w:rsidR="00355164" w:rsidRPr="00752E26" w:rsidRDefault="00355164" w:rsidP="0089298B">
      <w:pPr>
        <w:ind w:left="720" w:hanging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 xml:space="preserve">Hillsborough County Department of Children and Families &amp; Hillsborough County Children’s Board (2016). Data analysis and program evaluation. </w:t>
      </w:r>
    </w:p>
    <w:p w14:paraId="4E3749D8" w14:textId="77777777" w:rsidR="00355164" w:rsidRPr="00752E26" w:rsidRDefault="00355164" w:rsidP="0089298B">
      <w:pPr>
        <w:ind w:left="720" w:hanging="720"/>
        <w:rPr>
          <w:rFonts w:ascii="Times New Roman" w:hAnsi="Times New Roman" w:cs="Times New Roman"/>
          <w:b/>
        </w:rPr>
      </w:pPr>
    </w:p>
    <w:p w14:paraId="3A18B6CA" w14:textId="77777777" w:rsidR="00355164" w:rsidRPr="00752E26" w:rsidRDefault="00355164" w:rsidP="0089298B">
      <w:pPr>
        <w:ind w:left="720" w:hanging="720"/>
        <w:rPr>
          <w:rFonts w:ascii="Times New Roman" w:hAnsi="Times New Roman" w:cs="Times New Roman"/>
          <w:b/>
        </w:rPr>
      </w:pPr>
      <w:r w:rsidRPr="00752E26">
        <w:rPr>
          <w:rFonts w:ascii="Times New Roman" w:hAnsi="Times New Roman" w:cs="Times New Roman"/>
        </w:rPr>
        <w:t>University of South Florida Foundation Board of Directors Meeting</w:t>
      </w:r>
      <w:r w:rsidRPr="00752E26">
        <w:rPr>
          <w:rFonts w:ascii="Times New Roman" w:hAnsi="Times New Roman" w:cs="Times New Roman"/>
          <w:b/>
        </w:rPr>
        <w:t xml:space="preserve"> </w:t>
      </w:r>
      <w:r w:rsidRPr="00752E26">
        <w:rPr>
          <w:rFonts w:ascii="Times New Roman" w:hAnsi="Times New Roman" w:cs="Times New Roman"/>
        </w:rPr>
        <w:t>(2016). Selected presenter showcasing graduate student research.</w:t>
      </w:r>
    </w:p>
    <w:p w14:paraId="6BDA6030" w14:textId="77777777" w:rsidR="009F2569" w:rsidRPr="00752E26" w:rsidRDefault="009F2569" w:rsidP="0089298B">
      <w:pPr>
        <w:rPr>
          <w:rFonts w:ascii="Times New Roman" w:hAnsi="Times New Roman" w:cs="Times New Roman"/>
        </w:rPr>
      </w:pPr>
    </w:p>
    <w:p w14:paraId="3E7570DD" w14:textId="2B0F2826" w:rsidR="004C563B" w:rsidRPr="00752E26" w:rsidRDefault="004C563B" w:rsidP="0089298B">
      <w:pPr>
        <w:outlineLvl w:val="0"/>
        <w:rPr>
          <w:rFonts w:ascii="Times New Roman" w:hAnsi="Times New Roman" w:cs="Times New Roman"/>
          <w:b/>
        </w:rPr>
      </w:pPr>
      <w:r w:rsidRPr="00752E26">
        <w:rPr>
          <w:rFonts w:ascii="Times New Roman" w:hAnsi="Times New Roman" w:cs="Times New Roman"/>
          <w:b/>
        </w:rPr>
        <w:t>PARTICIPATION AT PROFESSIONAL MEETINGS</w:t>
      </w:r>
    </w:p>
    <w:p w14:paraId="68403962" w14:textId="77777777" w:rsidR="00A759AC" w:rsidRPr="00752E26" w:rsidRDefault="00A759AC" w:rsidP="0089298B">
      <w:pPr>
        <w:rPr>
          <w:rFonts w:ascii="Times New Roman" w:hAnsi="Times New Roman" w:cs="Times New Roman"/>
          <w:b/>
        </w:rPr>
      </w:pPr>
    </w:p>
    <w:p w14:paraId="5E5CCB82" w14:textId="5F3EB0CB" w:rsidR="001C7E3F" w:rsidRPr="00752E26" w:rsidRDefault="00E1563C" w:rsidP="0089298B">
      <w:pPr>
        <w:ind w:left="720" w:hanging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  <w:b/>
          <w:bCs/>
        </w:rPr>
        <w:t xml:space="preserve">Muniz, C.N., </w:t>
      </w:r>
      <w:r w:rsidR="001C7E3F" w:rsidRPr="00752E26">
        <w:rPr>
          <w:rFonts w:ascii="Times New Roman" w:hAnsi="Times New Roman" w:cs="Times New Roman"/>
          <w:bCs/>
        </w:rPr>
        <w:t>Fox, B.,</w:t>
      </w:r>
      <w:r w:rsidR="001C7E3F" w:rsidRPr="00752E26">
        <w:rPr>
          <w:rFonts w:ascii="Times New Roman" w:hAnsi="Times New Roman" w:cs="Times New Roman"/>
          <w:b/>
          <w:bCs/>
        </w:rPr>
        <w:t xml:space="preserve"> </w:t>
      </w:r>
      <w:r w:rsidR="0071127D" w:rsidRPr="00752E26">
        <w:rPr>
          <w:rFonts w:ascii="Times New Roman" w:hAnsi="Times New Roman" w:cs="Times New Roman"/>
          <w:b/>
          <w:bCs/>
        </w:rPr>
        <w:t>*</w:t>
      </w:r>
      <w:proofErr w:type="spellStart"/>
      <w:r w:rsidR="006E7D4C" w:rsidRPr="00752E26">
        <w:rPr>
          <w:rFonts w:ascii="Times New Roman" w:hAnsi="Times New Roman" w:cs="Times New Roman"/>
        </w:rPr>
        <w:t>Khachatryan</w:t>
      </w:r>
      <w:proofErr w:type="spellEnd"/>
      <w:r w:rsidR="006E7D4C" w:rsidRPr="00752E26">
        <w:rPr>
          <w:rFonts w:ascii="Times New Roman" w:hAnsi="Times New Roman" w:cs="Times New Roman"/>
          <w:bCs/>
        </w:rPr>
        <w:t xml:space="preserve">, N. </w:t>
      </w:r>
      <w:r w:rsidR="001C7E3F" w:rsidRPr="00752E26">
        <w:rPr>
          <w:rFonts w:ascii="Times New Roman" w:hAnsi="Times New Roman" w:cs="Times New Roman"/>
          <w:bCs/>
        </w:rPr>
        <w:t xml:space="preserve">*Miley, L.N., </w:t>
      </w:r>
      <w:r w:rsidR="006E7D4C" w:rsidRPr="00752E26">
        <w:rPr>
          <w:rFonts w:ascii="Times New Roman" w:hAnsi="Times New Roman" w:cs="Times New Roman"/>
          <w:bCs/>
        </w:rPr>
        <w:t>&amp;</w:t>
      </w:r>
      <w:r w:rsidR="001C7E3F" w:rsidRPr="00752E26">
        <w:rPr>
          <w:rFonts w:ascii="Times New Roman" w:hAnsi="Times New Roman" w:cs="Times New Roman"/>
          <w:b/>
          <w:bCs/>
        </w:rPr>
        <w:t>*</w:t>
      </w:r>
      <w:r w:rsidR="001C7E3F" w:rsidRPr="00752E26">
        <w:rPr>
          <w:rFonts w:ascii="Times New Roman" w:hAnsi="Times New Roman" w:cs="Times New Roman"/>
          <w:bCs/>
        </w:rPr>
        <w:t>Perkins, R</w:t>
      </w:r>
      <w:r w:rsidR="006E7D4C" w:rsidRPr="00752E26">
        <w:rPr>
          <w:rFonts w:ascii="Times New Roman" w:hAnsi="Times New Roman" w:cs="Times New Roman"/>
        </w:rPr>
        <w:t xml:space="preserve">. (2020). </w:t>
      </w:r>
      <w:r w:rsidR="004553C5">
        <w:rPr>
          <w:rFonts w:ascii="Times New Roman" w:hAnsi="Times New Roman" w:cs="Times New Roman"/>
        </w:rPr>
        <w:t xml:space="preserve">Hot Wheels: </w:t>
      </w:r>
      <w:r w:rsidR="001C7E3F" w:rsidRPr="00752E26">
        <w:rPr>
          <w:rFonts w:ascii="Times New Roman" w:hAnsi="Times New Roman" w:cs="Times New Roman"/>
        </w:rPr>
        <w:t xml:space="preserve">A </w:t>
      </w:r>
      <w:r w:rsidR="006E7D4C" w:rsidRPr="00752E26">
        <w:rPr>
          <w:rFonts w:ascii="Times New Roman" w:hAnsi="Times New Roman" w:cs="Times New Roman"/>
        </w:rPr>
        <w:t xml:space="preserve">typology of prolific juvenile auto thieves using latent class analysis. Paper to be presented at </w:t>
      </w:r>
      <w:r w:rsidRPr="00752E26">
        <w:rPr>
          <w:rFonts w:ascii="Times New Roman" w:hAnsi="Times New Roman" w:cs="Times New Roman"/>
        </w:rPr>
        <w:t>the Annual A</w:t>
      </w:r>
      <w:r w:rsidR="004553C5">
        <w:rPr>
          <w:rFonts w:ascii="Times New Roman" w:hAnsi="Times New Roman" w:cs="Times New Roman"/>
        </w:rPr>
        <w:t xml:space="preserve">cademy </w:t>
      </w:r>
      <w:r w:rsidRPr="00752E26">
        <w:rPr>
          <w:rFonts w:ascii="Times New Roman" w:hAnsi="Times New Roman" w:cs="Times New Roman"/>
        </w:rPr>
        <w:t>of Crimin</w:t>
      </w:r>
      <w:r w:rsidR="004553C5">
        <w:rPr>
          <w:rFonts w:ascii="Times New Roman" w:hAnsi="Times New Roman" w:cs="Times New Roman"/>
        </w:rPr>
        <w:t xml:space="preserve">al Justice Science </w:t>
      </w:r>
      <w:r w:rsidRPr="00752E26">
        <w:rPr>
          <w:rFonts w:ascii="Times New Roman" w:hAnsi="Times New Roman" w:cs="Times New Roman"/>
        </w:rPr>
        <w:t xml:space="preserve">Conference. </w:t>
      </w:r>
      <w:r w:rsidR="004553C5">
        <w:rPr>
          <w:rFonts w:ascii="Times New Roman" w:hAnsi="Times New Roman" w:cs="Times New Roman"/>
        </w:rPr>
        <w:t>Orlando</w:t>
      </w:r>
      <w:r w:rsidRPr="00752E26">
        <w:rPr>
          <w:rFonts w:ascii="Times New Roman" w:hAnsi="Times New Roman" w:cs="Times New Roman"/>
        </w:rPr>
        <w:t xml:space="preserve">, </w:t>
      </w:r>
      <w:r w:rsidR="004553C5">
        <w:rPr>
          <w:rFonts w:ascii="Times New Roman" w:hAnsi="Times New Roman" w:cs="Times New Roman"/>
        </w:rPr>
        <w:t>F.L</w:t>
      </w:r>
      <w:r w:rsidRPr="00752E26">
        <w:rPr>
          <w:rFonts w:ascii="Times New Roman" w:hAnsi="Times New Roman" w:cs="Times New Roman"/>
        </w:rPr>
        <w:t>.</w:t>
      </w:r>
    </w:p>
    <w:p w14:paraId="53FAD5BF" w14:textId="77777777" w:rsidR="001C7E3F" w:rsidRPr="00752E26" w:rsidRDefault="001C7E3F" w:rsidP="0089298B">
      <w:pPr>
        <w:ind w:left="720" w:hanging="720"/>
        <w:rPr>
          <w:rFonts w:ascii="Times New Roman" w:hAnsi="Times New Roman" w:cs="Times New Roman"/>
          <w:b/>
        </w:rPr>
      </w:pPr>
    </w:p>
    <w:p w14:paraId="3A880CEE" w14:textId="5474FA0D" w:rsidR="00A759AC" w:rsidRPr="00752E26" w:rsidRDefault="00A759AC" w:rsidP="0089298B">
      <w:pPr>
        <w:ind w:left="720" w:hanging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  <w:b/>
        </w:rPr>
        <w:t>Muniz, C.N.</w:t>
      </w:r>
      <w:r w:rsidRPr="00752E26">
        <w:rPr>
          <w:rFonts w:ascii="Times New Roman" w:hAnsi="Times New Roman" w:cs="Times New Roman"/>
        </w:rPr>
        <w:t xml:space="preserve"> (2019). Sexual </w:t>
      </w:r>
      <w:r w:rsidR="00D60420" w:rsidRPr="00752E26">
        <w:rPr>
          <w:rFonts w:ascii="Times New Roman" w:hAnsi="Times New Roman" w:cs="Times New Roman"/>
        </w:rPr>
        <w:t>assault and robbery disclosure</w:t>
      </w:r>
      <w:r w:rsidRPr="00752E26">
        <w:rPr>
          <w:rFonts w:ascii="Times New Roman" w:hAnsi="Times New Roman" w:cs="Times New Roman"/>
        </w:rPr>
        <w:t xml:space="preserve">: A </w:t>
      </w:r>
      <w:r w:rsidR="00D60420" w:rsidRPr="00752E26">
        <w:rPr>
          <w:rFonts w:ascii="Times New Roman" w:hAnsi="Times New Roman" w:cs="Times New Roman"/>
        </w:rPr>
        <w:t xml:space="preserve">test of </w:t>
      </w:r>
      <w:r w:rsidR="00947459" w:rsidRPr="00752E26">
        <w:rPr>
          <w:rFonts w:ascii="Times New Roman" w:hAnsi="Times New Roman" w:cs="Times New Roman"/>
        </w:rPr>
        <w:t>B</w:t>
      </w:r>
      <w:r w:rsidR="00D60420" w:rsidRPr="00752E26">
        <w:rPr>
          <w:rFonts w:ascii="Times New Roman" w:hAnsi="Times New Roman" w:cs="Times New Roman"/>
        </w:rPr>
        <w:t xml:space="preserve">lack's theory of the behavior of law. </w:t>
      </w:r>
      <w:r w:rsidRPr="00752E26">
        <w:rPr>
          <w:rFonts w:ascii="Times New Roman" w:hAnsi="Times New Roman" w:cs="Times New Roman"/>
        </w:rPr>
        <w:t xml:space="preserve">Paper presented at the Annual American Society of Criminology Conference. San Francisco, C.A. </w:t>
      </w:r>
    </w:p>
    <w:p w14:paraId="3ECC8336" w14:textId="77777777" w:rsidR="00E21A9B" w:rsidRPr="00752E26" w:rsidRDefault="00E21A9B" w:rsidP="0089298B">
      <w:pPr>
        <w:ind w:left="720" w:hanging="720"/>
        <w:rPr>
          <w:rFonts w:ascii="Times New Roman" w:hAnsi="Times New Roman" w:cs="Times New Roman"/>
        </w:rPr>
      </w:pPr>
    </w:p>
    <w:p w14:paraId="4781C116" w14:textId="26A9AD2D" w:rsidR="00620292" w:rsidRPr="00752E26" w:rsidRDefault="00F01030" w:rsidP="0089298B">
      <w:pPr>
        <w:ind w:left="720" w:hanging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>*</w:t>
      </w:r>
      <w:r w:rsidR="002E24D3" w:rsidRPr="00752E26">
        <w:rPr>
          <w:rFonts w:ascii="Times New Roman" w:hAnsi="Times New Roman" w:cs="Times New Roman"/>
        </w:rPr>
        <w:t xml:space="preserve">Law, C., </w:t>
      </w:r>
      <w:r w:rsidRPr="00752E26">
        <w:rPr>
          <w:rFonts w:ascii="Times New Roman" w:hAnsi="Times New Roman" w:cs="Times New Roman"/>
        </w:rPr>
        <w:t>*</w:t>
      </w:r>
      <w:r w:rsidR="002E24D3" w:rsidRPr="00752E26">
        <w:rPr>
          <w:rFonts w:ascii="Times New Roman" w:hAnsi="Times New Roman" w:cs="Times New Roman"/>
        </w:rPr>
        <w:t xml:space="preserve">Richardson, D., </w:t>
      </w:r>
      <w:r w:rsidR="002E24D3" w:rsidRPr="00752E26">
        <w:rPr>
          <w:rFonts w:ascii="Times New Roman" w:hAnsi="Times New Roman" w:cs="Times New Roman"/>
          <w:b/>
        </w:rPr>
        <w:t>Muniz, C.N.,</w:t>
      </w:r>
      <w:r w:rsidR="002E24D3" w:rsidRPr="00752E26">
        <w:rPr>
          <w:rFonts w:ascii="Times New Roman" w:hAnsi="Times New Roman" w:cs="Times New Roman"/>
        </w:rPr>
        <w:t xml:space="preserve"> </w:t>
      </w:r>
      <w:r w:rsidRPr="00752E26">
        <w:rPr>
          <w:rFonts w:ascii="Times New Roman" w:hAnsi="Times New Roman" w:cs="Times New Roman"/>
        </w:rPr>
        <w:t>*</w:t>
      </w:r>
      <w:r w:rsidR="002E24D3" w:rsidRPr="00752E26">
        <w:rPr>
          <w:rFonts w:ascii="Times New Roman" w:hAnsi="Times New Roman" w:cs="Times New Roman"/>
        </w:rPr>
        <w:t>Howell, C</w:t>
      </w:r>
      <w:r w:rsidR="00E21A9B" w:rsidRPr="00752E26">
        <w:rPr>
          <w:rFonts w:ascii="Times New Roman" w:hAnsi="Times New Roman" w:cs="Times New Roman"/>
        </w:rPr>
        <w:t xml:space="preserve">.J. (2019). </w:t>
      </w:r>
      <w:r w:rsidR="002E24D3" w:rsidRPr="00752E26">
        <w:rPr>
          <w:rFonts w:ascii="Times New Roman" w:hAnsi="Times New Roman" w:cs="Times New Roman"/>
        </w:rPr>
        <w:t xml:space="preserve">Social </w:t>
      </w:r>
      <w:r w:rsidR="00D60420" w:rsidRPr="00752E26">
        <w:rPr>
          <w:rFonts w:ascii="Times New Roman" w:hAnsi="Times New Roman" w:cs="Times New Roman"/>
        </w:rPr>
        <w:t>diso</w:t>
      </w:r>
      <w:r w:rsidR="002E24D3" w:rsidRPr="00752E26">
        <w:rPr>
          <w:rFonts w:ascii="Times New Roman" w:hAnsi="Times New Roman" w:cs="Times New Roman"/>
        </w:rPr>
        <w:t xml:space="preserve">rganization and </w:t>
      </w:r>
      <w:r w:rsidR="00D60420" w:rsidRPr="00752E26">
        <w:rPr>
          <w:rFonts w:ascii="Times New Roman" w:hAnsi="Times New Roman" w:cs="Times New Roman"/>
        </w:rPr>
        <w:t>online sex work</w:t>
      </w:r>
      <w:r w:rsidR="002E24D3" w:rsidRPr="00752E26">
        <w:rPr>
          <w:rFonts w:ascii="Times New Roman" w:hAnsi="Times New Roman" w:cs="Times New Roman"/>
        </w:rPr>
        <w:t xml:space="preserve">: An </w:t>
      </w:r>
      <w:r w:rsidR="00D60420" w:rsidRPr="00752E26">
        <w:rPr>
          <w:rFonts w:ascii="Times New Roman" w:hAnsi="Times New Roman" w:cs="Times New Roman"/>
        </w:rPr>
        <w:t>a</w:t>
      </w:r>
      <w:r w:rsidR="002E24D3" w:rsidRPr="00752E26">
        <w:rPr>
          <w:rFonts w:ascii="Times New Roman" w:hAnsi="Times New Roman" w:cs="Times New Roman"/>
        </w:rPr>
        <w:t>nalysis</w:t>
      </w:r>
      <w:r w:rsidR="00E21A9B" w:rsidRPr="00752E26">
        <w:rPr>
          <w:rFonts w:ascii="Times New Roman" w:hAnsi="Times New Roman" w:cs="Times New Roman"/>
        </w:rPr>
        <w:t>. Paper presented at the Annual American Society of Criminology Conference. San Francisco, C.A.</w:t>
      </w:r>
    </w:p>
    <w:p w14:paraId="10221E2B" w14:textId="07EC1EE2" w:rsidR="00E21A9B" w:rsidRPr="00752E26" w:rsidRDefault="00E21A9B" w:rsidP="0089298B">
      <w:pPr>
        <w:ind w:left="720" w:hanging="720"/>
        <w:rPr>
          <w:rFonts w:ascii="Times New Roman" w:hAnsi="Times New Roman" w:cs="Times New Roman"/>
        </w:rPr>
      </w:pPr>
    </w:p>
    <w:p w14:paraId="08696D9E" w14:textId="0F2EEBF5" w:rsidR="00E21A9B" w:rsidRPr="00752E26" w:rsidRDefault="00E21A9B" w:rsidP="0089298B">
      <w:pPr>
        <w:ind w:left="720" w:hanging="720"/>
        <w:rPr>
          <w:rFonts w:ascii="Times New Roman" w:hAnsi="Times New Roman" w:cs="Times New Roman"/>
        </w:rPr>
      </w:pPr>
      <w:proofErr w:type="spellStart"/>
      <w:r w:rsidRPr="00752E26">
        <w:rPr>
          <w:rFonts w:ascii="Times New Roman" w:hAnsi="Times New Roman" w:cs="Times New Roman"/>
        </w:rPr>
        <w:t>Shadmanfaat</w:t>
      </w:r>
      <w:proofErr w:type="spellEnd"/>
      <w:r w:rsidRPr="00752E26">
        <w:rPr>
          <w:rFonts w:ascii="Times New Roman" w:hAnsi="Times New Roman" w:cs="Times New Roman"/>
        </w:rPr>
        <w:t xml:space="preserve">, S.M., </w:t>
      </w:r>
      <w:r w:rsidR="00F01030" w:rsidRPr="00752E26">
        <w:rPr>
          <w:rFonts w:ascii="Times New Roman" w:hAnsi="Times New Roman" w:cs="Times New Roman"/>
        </w:rPr>
        <w:t>*</w:t>
      </w:r>
      <w:r w:rsidRPr="00752E26">
        <w:rPr>
          <w:rFonts w:ascii="Times New Roman" w:hAnsi="Times New Roman" w:cs="Times New Roman"/>
        </w:rPr>
        <w:t xml:space="preserve">Howell, C.J., </w:t>
      </w:r>
      <w:r w:rsidRPr="00752E26">
        <w:rPr>
          <w:rFonts w:ascii="Times New Roman" w:hAnsi="Times New Roman" w:cs="Times New Roman"/>
          <w:b/>
        </w:rPr>
        <w:t xml:space="preserve">Muniz, C.N., </w:t>
      </w:r>
      <w:r w:rsidRPr="00752E26">
        <w:rPr>
          <w:rFonts w:ascii="Times New Roman" w:hAnsi="Times New Roman" w:cs="Times New Roman"/>
        </w:rPr>
        <w:t xml:space="preserve">Cochran, J. K., </w:t>
      </w:r>
      <w:proofErr w:type="spellStart"/>
      <w:r w:rsidRPr="00752E26">
        <w:rPr>
          <w:rFonts w:ascii="Times New Roman" w:hAnsi="Times New Roman" w:cs="Times New Roman"/>
        </w:rPr>
        <w:t>Kabiri</w:t>
      </w:r>
      <w:proofErr w:type="spellEnd"/>
      <w:r w:rsidRPr="00752E26">
        <w:rPr>
          <w:rFonts w:ascii="Times New Roman" w:hAnsi="Times New Roman" w:cs="Times New Roman"/>
        </w:rPr>
        <w:t>, S</w:t>
      </w:r>
      <w:r w:rsidRPr="00752E26">
        <w:rPr>
          <w:rFonts w:ascii="Times New Roman" w:hAnsi="Times New Roman" w:cs="Times New Roman"/>
          <w:b/>
        </w:rPr>
        <w:t xml:space="preserve">., </w:t>
      </w:r>
      <w:r w:rsidRPr="00752E26">
        <w:rPr>
          <w:rFonts w:ascii="Times New Roman" w:hAnsi="Times New Roman" w:cs="Times New Roman"/>
        </w:rPr>
        <w:t>&amp;</w:t>
      </w:r>
      <w:r w:rsidR="00F01030" w:rsidRPr="00752E26">
        <w:rPr>
          <w:rFonts w:ascii="Times New Roman" w:hAnsi="Times New Roman" w:cs="Times New Roman"/>
        </w:rPr>
        <w:t xml:space="preserve"> *</w:t>
      </w:r>
      <w:r w:rsidRPr="00752E26">
        <w:rPr>
          <w:rFonts w:ascii="Times New Roman" w:hAnsi="Times New Roman" w:cs="Times New Roman"/>
        </w:rPr>
        <w:t xml:space="preserve">Fontaine, E. (2019). </w:t>
      </w:r>
      <w:r w:rsidR="00D60420" w:rsidRPr="00752E26">
        <w:rPr>
          <w:rFonts w:ascii="Times New Roman" w:hAnsi="Times New Roman" w:cs="Times New Roman"/>
        </w:rPr>
        <w:t>An empirical examination of social learning theory’s utility in explaining cyberbullying perpetration in a cross-cultural sample</w:t>
      </w:r>
      <w:r w:rsidRPr="00752E26">
        <w:rPr>
          <w:rFonts w:ascii="Times New Roman" w:hAnsi="Times New Roman" w:cs="Times New Roman"/>
        </w:rPr>
        <w:t>. Paper presented at the Annual American Society of Criminology Conference. San Francisco, C.A.</w:t>
      </w:r>
    </w:p>
    <w:p w14:paraId="18EA58A4" w14:textId="77777777" w:rsidR="00E21A9B" w:rsidRPr="00752E26" w:rsidRDefault="00E21A9B" w:rsidP="0089298B">
      <w:pPr>
        <w:ind w:left="720" w:hanging="720"/>
        <w:rPr>
          <w:rFonts w:ascii="Times New Roman" w:hAnsi="Times New Roman" w:cs="Times New Roman"/>
        </w:rPr>
      </w:pPr>
    </w:p>
    <w:p w14:paraId="183C97D9" w14:textId="161EBF38" w:rsidR="00620292" w:rsidRPr="00752E26" w:rsidRDefault="00F01030" w:rsidP="0089298B">
      <w:pPr>
        <w:ind w:left="720" w:hanging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>*</w:t>
      </w:r>
      <w:r w:rsidR="00620292" w:rsidRPr="00752E26">
        <w:rPr>
          <w:rFonts w:ascii="Times New Roman" w:hAnsi="Times New Roman" w:cs="Times New Roman"/>
        </w:rPr>
        <w:t xml:space="preserve">Webster, N., </w:t>
      </w:r>
      <w:r w:rsidRPr="00752E26">
        <w:rPr>
          <w:rFonts w:ascii="Times New Roman" w:hAnsi="Times New Roman" w:cs="Times New Roman"/>
        </w:rPr>
        <w:t>*</w:t>
      </w:r>
      <w:r w:rsidR="00620292" w:rsidRPr="00752E26">
        <w:rPr>
          <w:rFonts w:ascii="Times New Roman" w:hAnsi="Times New Roman" w:cs="Times New Roman"/>
        </w:rPr>
        <w:t>Mansfield, A.</w:t>
      </w:r>
      <w:r w:rsidRPr="00752E26">
        <w:rPr>
          <w:rFonts w:ascii="Times New Roman" w:hAnsi="Times New Roman" w:cs="Times New Roman"/>
        </w:rPr>
        <w:t>,</w:t>
      </w:r>
      <w:r w:rsidR="00620292" w:rsidRPr="00752E26">
        <w:rPr>
          <w:rFonts w:ascii="Times New Roman" w:hAnsi="Times New Roman" w:cs="Times New Roman"/>
        </w:rPr>
        <w:t xml:space="preserve"> &amp; </w:t>
      </w:r>
      <w:r w:rsidR="00620292" w:rsidRPr="00752E26">
        <w:rPr>
          <w:rFonts w:ascii="Times New Roman" w:hAnsi="Times New Roman" w:cs="Times New Roman"/>
          <w:b/>
        </w:rPr>
        <w:t>Muniz, C.N.</w:t>
      </w:r>
      <w:r w:rsidR="00620292" w:rsidRPr="00752E26">
        <w:rPr>
          <w:rFonts w:ascii="Times New Roman" w:hAnsi="Times New Roman" w:cs="Times New Roman"/>
        </w:rPr>
        <w:t xml:space="preserve"> (2019). An </w:t>
      </w:r>
      <w:r w:rsidR="00D60420" w:rsidRPr="00752E26">
        <w:rPr>
          <w:rFonts w:ascii="Times New Roman" w:hAnsi="Times New Roman" w:cs="Times New Roman"/>
        </w:rPr>
        <w:t>exploration of Florida juvenile life without parole resentencing</w:t>
      </w:r>
      <w:r w:rsidR="00620292" w:rsidRPr="00752E26">
        <w:rPr>
          <w:rFonts w:ascii="Times New Roman" w:hAnsi="Times New Roman" w:cs="Times New Roman"/>
        </w:rPr>
        <w:t>. Poster presented at the Annual American Society of Criminology Conference. San Francisco, C.A.</w:t>
      </w:r>
    </w:p>
    <w:p w14:paraId="2B39B8B6" w14:textId="77777777" w:rsidR="00A759AC" w:rsidRPr="00752E26" w:rsidRDefault="00A759AC" w:rsidP="0089298B">
      <w:pPr>
        <w:ind w:left="720" w:hanging="720"/>
        <w:rPr>
          <w:rFonts w:ascii="Times New Roman" w:hAnsi="Times New Roman" w:cs="Times New Roman"/>
          <w:b/>
        </w:rPr>
      </w:pPr>
    </w:p>
    <w:p w14:paraId="119B831A" w14:textId="349A7713" w:rsidR="00DE0526" w:rsidRPr="00752E26" w:rsidRDefault="00AA470E" w:rsidP="0089298B">
      <w:pPr>
        <w:ind w:left="720" w:hanging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  <w:b/>
        </w:rPr>
        <w:t>Muniz, C.N.</w:t>
      </w:r>
      <w:r w:rsidRPr="00752E26">
        <w:rPr>
          <w:rFonts w:ascii="Times New Roman" w:hAnsi="Times New Roman" w:cs="Times New Roman"/>
        </w:rPr>
        <w:t xml:space="preserve">, </w:t>
      </w:r>
      <w:r w:rsidR="00D37053" w:rsidRPr="00752E26">
        <w:rPr>
          <w:rFonts w:ascii="Times New Roman" w:hAnsi="Times New Roman" w:cs="Times New Roman"/>
        </w:rPr>
        <w:t>*</w:t>
      </w:r>
      <w:r w:rsidRPr="00752E26">
        <w:rPr>
          <w:rFonts w:ascii="Times New Roman" w:hAnsi="Times New Roman" w:cs="Times New Roman"/>
        </w:rPr>
        <w:t xml:space="preserve">Miley, L.N., </w:t>
      </w:r>
      <w:r w:rsidR="00482C67" w:rsidRPr="00752E26">
        <w:rPr>
          <w:rFonts w:ascii="Times New Roman" w:hAnsi="Times New Roman" w:cs="Times New Roman"/>
        </w:rPr>
        <w:t xml:space="preserve">&amp; </w:t>
      </w:r>
      <w:r w:rsidR="00DE0526" w:rsidRPr="00752E26">
        <w:rPr>
          <w:rFonts w:ascii="Times New Roman" w:hAnsi="Times New Roman" w:cs="Times New Roman"/>
        </w:rPr>
        <w:t>Fox, B.H. (2018)</w:t>
      </w:r>
      <w:r w:rsidR="00C321D5" w:rsidRPr="00752E26">
        <w:rPr>
          <w:rFonts w:ascii="Times New Roman" w:hAnsi="Times New Roman" w:cs="Times New Roman"/>
        </w:rPr>
        <w:t>.</w:t>
      </w:r>
      <w:r w:rsidR="00DE0526" w:rsidRPr="00752E26">
        <w:rPr>
          <w:rFonts w:ascii="Times New Roman" w:hAnsi="Times New Roman" w:cs="Times New Roman"/>
        </w:rPr>
        <w:t xml:space="preserve"> </w:t>
      </w:r>
      <w:r w:rsidR="00C321D5" w:rsidRPr="00752E26">
        <w:rPr>
          <w:rFonts w:ascii="Times New Roman" w:hAnsi="Times New Roman" w:cs="Times New Roman"/>
        </w:rPr>
        <w:t xml:space="preserve">The effect of childhood abuse and household substance abuse on future offending. Paper presented at the annual American Society of Criminology Conference. Atlanta, G.A. </w:t>
      </w:r>
    </w:p>
    <w:p w14:paraId="0D050F96" w14:textId="77777777" w:rsidR="00CC48B1" w:rsidRDefault="00CC48B1" w:rsidP="0089298B">
      <w:pPr>
        <w:ind w:left="720" w:hanging="720"/>
        <w:rPr>
          <w:rFonts w:ascii="Times New Roman" w:hAnsi="Times New Roman" w:cs="Times New Roman"/>
        </w:rPr>
      </w:pPr>
    </w:p>
    <w:p w14:paraId="64DE33C9" w14:textId="05FB1945" w:rsidR="00482C67" w:rsidRPr="00752E26" w:rsidRDefault="00D37053" w:rsidP="0089298B">
      <w:pPr>
        <w:ind w:left="720" w:hanging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lastRenderedPageBreak/>
        <w:t>*</w:t>
      </w:r>
      <w:r w:rsidR="00DE0526" w:rsidRPr="00752E26">
        <w:rPr>
          <w:rFonts w:ascii="Times New Roman" w:hAnsi="Times New Roman" w:cs="Times New Roman"/>
        </w:rPr>
        <w:t xml:space="preserve">Miley, L.N., </w:t>
      </w:r>
      <w:r w:rsidR="00DE0526" w:rsidRPr="00752E26">
        <w:rPr>
          <w:rFonts w:ascii="Times New Roman" w:hAnsi="Times New Roman" w:cs="Times New Roman"/>
          <w:b/>
        </w:rPr>
        <w:t>Muniz, C.N.</w:t>
      </w:r>
      <w:r w:rsidR="00DE0526" w:rsidRPr="00752E26">
        <w:rPr>
          <w:rFonts w:ascii="Times New Roman" w:hAnsi="Times New Roman" w:cs="Times New Roman"/>
        </w:rPr>
        <w:t>,</w:t>
      </w:r>
      <w:r w:rsidR="00482C67" w:rsidRPr="00752E26">
        <w:rPr>
          <w:rFonts w:ascii="Times New Roman" w:hAnsi="Times New Roman" w:cs="Times New Roman"/>
        </w:rPr>
        <w:t xml:space="preserve"> &amp;</w:t>
      </w:r>
      <w:r w:rsidR="00DE0526" w:rsidRPr="00752E26">
        <w:rPr>
          <w:rFonts w:ascii="Times New Roman" w:hAnsi="Times New Roman" w:cs="Times New Roman"/>
        </w:rPr>
        <w:t xml:space="preserve"> </w:t>
      </w:r>
      <w:r w:rsidR="00C321D5" w:rsidRPr="00752E26">
        <w:rPr>
          <w:rFonts w:ascii="Times New Roman" w:hAnsi="Times New Roman" w:cs="Times New Roman"/>
        </w:rPr>
        <w:t>Fox, B.H. (2018). Externalizing and internalizing factors associated with adverse childhood experiences. Paper presented at the annual American Society of Criminology Conference. Atlanta, G.A.</w:t>
      </w:r>
    </w:p>
    <w:p w14:paraId="54292377" w14:textId="77777777" w:rsidR="00E1563C" w:rsidRPr="00752E26" w:rsidRDefault="00E1563C" w:rsidP="0089298B">
      <w:pPr>
        <w:ind w:left="720" w:hanging="720"/>
        <w:rPr>
          <w:rFonts w:ascii="Times New Roman" w:hAnsi="Times New Roman" w:cs="Times New Roman"/>
        </w:rPr>
      </w:pPr>
    </w:p>
    <w:p w14:paraId="293DF587" w14:textId="51D7857E" w:rsidR="00482C67" w:rsidRPr="00752E26" w:rsidRDefault="00D37053" w:rsidP="0089298B">
      <w:pPr>
        <w:ind w:left="720" w:hanging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>*</w:t>
      </w:r>
      <w:r w:rsidR="00482C67" w:rsidRPr="00752E26">
        <w:rPr>
          <w:rFonts w:ascii="Times New Roman" w:hAnsi="Times New Roman" w:cs="Times New Roman"/>
        </w:rPr>
        <w:t xml:space="preserve">Perkins, R., </w:t>
      </w:r>
      <w:r w:rsidRPr="00752E26">
        <w:rPr>
          <w:rFonts w:ascii="Times New Roman" w:hAnsi="Times New Roman" w:cs="Times New Roman"/>
        </w:rPr>
        <w:t>*</w:t>
      </w:r>
      <w:r w:rsidR="00482C67" w:rsidRPr="00752E26">
        <w:rPr>
          <w:rFonts w:ascii="Times New Roman" w:hAnsi="Times New Roman" w:cs="Times New Roman"/>
        </w:rPr>
        <w:t xml:space="preserve">Howell, C.J., &amp; </w:t>
      </w:r>
      <w:r w:rsidR="00482C67" w:rsidRPr="00752E26">
        <w:rPr>
          <w:rFonts w:ascii="Times New Roman" w:hAnsi="Times New Roman" w:cs="Times New Roman"/>
          <w:b/>
        </w:rPr>
        <w:t xml:space="preserve">Muniz, C.N. </w:t>
      </w:r>
      <w:r w:rsidR="00482C67" w:rsidRPr="00752E26">
        <w:rPr>
          <w:rFonts w:ascii="Times New Roman" w:hAnsi="Times New Roman" w:cs="Times New Roman"/>
        </w:rPr>
        <w:t>(2018). Cyber victimization: An analysis. Poster presented at the annual American Society of Criminology Conference. Atlanta, G.A.</w:t>
      </w:r>
    </w:p>
    <w:p w14:paraId="4EB45152" w14:textId="6E0EA15A" w:rsidR="00482C67" w:rsidRPr="00752E26" w:rsidRDefault="00482C67" w:rsidP="0089298B">
      <w:pPr>
        <w:ind w:left="720" w:hanging="720"/>
        <w:rPr>
          <w:rFonts w:ascii="Times New Roman" w:hAnsi="Times New Roman" w:cs="Times New Roman"/>
        </w:rPr>
      </w:pPr>
    </w:p>
    <w:p w14:paraId="4250E345" w14:textId="416C1F9B" w:rsidR="00482C67" w:rsidRPr="00752E26" w:rsidRDefault="00D37053" w:rsidP="0089298B">
      <w:pPr>
        <w:ind w:left="720" w:hanging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>*</w:t>
      </w:r>
      <w:r w:rsidR="00482C67" w:rsidRPr="00752E26">
        <w:rPr>
          <w:rFonts w:ascii="Times New Roman" w:hAnsi="Times New Roman" w:cs="Times New Roman"/>
        </w:rPr>
        <w:t>Perkins, R.,</w:t>
      </w:r>
      <w:r w:rsidRPr="00752E26">
        <w:rPr>
          <w:rFonts w:ascii="Times New Roman" w:hAnsi="Times New Roman" w:cs="Times New Roman"/>
        </w:rPr>
        <w:t xml:space="preserve"> *</w:t>
      </w:r>
      <w:r w:rsidR="00482C67" w:rsidRPr="00752E26">
        <w:rPr>
          <w:rFonts w:ascii="Times New Roman" w:hAnsi="Times New Roman" w:cs="Times New Roman"/>
        </w:rPr>
        <w:t>Padgett, D.</w:t>
      </w:r>
      <w:r w:rsidR="00F27E13" w:rsidRPr="00752E26">
        <w:rPr>
          <w:rFonts w:ascii="Times New Roman" w:hAnsi="Times New Roman" w:cs="Times New Roman"/>
        </w:rPr>
        <w:t>,</w:t>
      </w:r>
      <w:r w:rsidRPr="00752E26">
        <w:rPr>
          <w:rFonts w:ascii="Times New Roman" w:hAnsi="Times New Roman" w:cs="Times New Roman"/>
        </w:rPr>
        <w:t xml:space="preserve"> </w:t>
      </w:r>
      <w:r w:rsidR="00F27E13" w:rsidRPr="00752E26">
        <w:rPr>
          <w:rFonts w:ascii="Times New Roman" w:hAnsi="Times New Roman" w:cs="Times New Roman"/>
        </w:rPr>
        <w:t>*</w:t>
      </w:r>
      <w:r w:rsidR="00482C67" w:rsidRPr="00752E26">
        <w:rPr>
          <w:rFonts w:ascii="Times New Roman" w:hAnsi="Times New Roman" w:cs="Times New Roman"/>
        </w:rPr>
        <w:t>Webster, N.</w:t>
      </w:r>
      <w:r w:rsidR="00F27E13" w:rsidRPr="00752E26">
        <w:rPr>
          <w:rFonts w:ascii="Times New Roman" w:hAnsi="Times New Roman" w:cs="Times New Roman"/>
        </w:rPr>
        <w:t>,</w:t>
      </w:r>
      <w:r w:rsidRPr="00752E26">
        <w:rPr>
          <w:rFonts w:ascii="Times New Roman" w:hAnsi="Times New Roman" w:cs="Times New Roman"/>
        </w:rPr>
        <w:t xml:space="preserve"> </w:t>
      </w:r>
      <w:r w:rsidR="00F27E13" w:rsidRPr="00752E26">
        <w:rPr>
          <w:rFonts w:ascii="Times New Roman" w:hAnsi="Times New Roman" w:cs="Times New Roman"/>
        </w:rPr>
        <w:t>*</w:t>
      </w:r>
      <w:r w:rsidR="00482C67" w:rsidRPr="00752E26">
        <w:rPr>
          <w:rFonts w:ascii="Times New Roman" w:hAnsi="Times New Roman" w:cs="Times New Roman"/>
        </w:rPr>
        <w:t>Wallace, L</w:t>
      </w:r>
      <w:r w:rsidR="00F27E13" w:rsidRPr="00752E26">
        <w:rPr>
          <w:rFonts w:ascii="Times New Roman" w:hAnsi="Times New Roman" w:cs="Times New Roman"/>
        </w:rPr>
        <w:t>.,</w:t>
      </w:r>
      <w:r w:rsidRPr="00752E26">
        <w:rPr>
          <w:rFonts w:ascii="Times New Roman" w:hAnsi="Times New Roman" w:cs="Times New Roman"/>
        </w:rPr>
        <w:t xml:space="preserve"> </w:t>
      </w:r>
      <w:r w:rsidR="00F27E13" w:rsidRPr="00752E26">
        <w:rPr>
          <w:rFonts w:ascii="Times New Roman" w:hAnsi="Times New Roman" w:cs="Times New Roman"/>
        </w:rPr>
        <w:t>*</w:t>
      </w:r>
      <w:r w:rsidR="00482C67" w:rsidRPr="00752E26">
        <w:rPr>
          <w:rFonts w:ascii="Times New Roman" w:hAnsi="Times New Roman" w:cs="Times New Roman"/>
        </w:rPr>
        <w:t xml:space="preserve">Bennett, </w:t>
      </w:r>
      <w:proofErr w:type="gramStart"/>
      <w:r w:rsidR="00482C67" w:rsidRPr="00752E26">
        <w:rPr>
          <w:rFonts w:ascii="Times New Roman" w:hAnsi="Times New Roman" w:cs="Times New Roman"/>
        </w:rPr>
        <w:t>A.</w:t>
      </w:r>
      <w:r w:rsidR="00F27E13" w:rsidRPr="00752E26">
        <w:rPr>
          <w:rFonts w:ascii="Times New Roman" w:hAnsi="Times New Roman" w:cs="Times New Roman"/>
        </w:rPr>
        <w:t>,*</w:t>
      </w:r>
      <w:proofErr w:type="gramEnd"/>
      <w:r w:rsidR="00482C67" w:rsidRPr="00752E26">
        <w:rPr>
          <w:rFonts w:ascii="Times New Roman" w:hAnsi="Times New Roman" w:cs="Times New Roman"/>
        </w:rPr>
        <w:t xml:space="preserve"> </w:t>
      </w:r>
      <w:proofErr w:type="spellStart"/>
      <w:r w:rsidR="00482C67" w:rsidRPr="00752E26">
        <w:rPr>
          <w:rFonts w:ascii="Times New Roman" w:hAnsi="Times New Roman" w:cs="Times New Roman"/>
        </w:rPr>
        <w:t>Kobzarenko</w:t>
      </w:r>
      <w:proofErr w:type="spellEnd"/>
      <w:r w:rsidR="00482C67" w:rsidRPr="00752E26">
        <w:rPr>
          <w:rFonts w:ascii="Times New Roman" w:hAnsi="Times New Roman" w:cs="Times New Roman"/>
        </w:rPr>
        <w:t xml:space="preserve">, V., </w:t>
      </w:r>
      <w:r w:rsidRPr="00752E26">
        <w:rPr>
          <w:rFonts w:ascii="Times New Roman" w:hAnsi="Times New Roman" w:cs="Times New Roman"/>
        </w:rPr>
        <w:t>*</w:t>
      </w:r>
      <w:r w:rsidR="00482C67" w:rsidRPr="00752E26">
        <w:rPr>
          <w:rFonts w:ascii="Times New Roman" w:hAnsi="Times New Roman" w:cs="Times New Roman"/>
        </w:rPr>
        <w:t xml:space="preserve">Genco, L.J., </w:t>
      </w:r>
      <w:r w:rsidRPr="00752E26">
        <w:rPr>
          <w:rFonts w:ascii="Times New Roman" w:hAnsi="Times New Roman" w:cs="Times New Roman"/>
        </w:rPr>
        <w:t>*</w:t>
      </w:r>
      <w:r w:rsidR="00482C67" w:rsidRPr="00752E26">
        <w:rPr>
          <w:rFonts w:ascii="Times New Roman" w:hAnsi="Times New Roman" w:cs="Times New Roman"/>
        </w:rPr>
        <w:t xml:space="preserve">Miley, L.N., </w:t>
      </w:r>
      <w:r w:rsidR="00482C67" w:rsidRPr="00752E26">
        <w:rPr>
          <w:rFonts w:ascii="Times New Roman" w:hAnsi="Times New Roman" w:cs="Times New Roman"/>
          <w:b/>
        </w:rPr>
        <w:t>Muniz, C.N.</w:t>
      </w:r>
      <w:r w:rsidR="00482C67" w:rsidRPr="00752E26">
        <w:rPr>
          <w:rFonts w:ascii="Times New Roman" w:hAnsi="Times New Roman" w:cs="Times New Roman"/>
        </w:rPr>
        <w:t xml:space="preserve">, </w:t>
      </w:r>
      <w:proofErr w:type="spellStart"/>
      <w:r w:rsidR="00482C67" w:rsidRPr="00752E26">
        <w:rPr>
          <w:rFonts w:ascii="Times New Roman" w:hAnsi="Times New Roman" w:cs="Times New Roman"/>
        </w:rPr>
        <w:t>Jeanis</w:t>
      </w:r>
      <w:proofErr w:type="spellEnd"/>
      <w:r w:rsidR="00482C67" w:rsidRPr="00752E26">
        <w:rPr>
          <w:rFonts w:ascii="Times New Roman" w:hAnsi="Times New Roman" w:cs="Times New Roman"/>
        </w:rPr>
        <w:t>, M.J., &amp; Fox, B.H. (2018). The U.S. Missing Persons Project &amp; SPRUCE Research Lab at the University of South Florida. Poster presented at the annual American Society of Criminology Conference. Atlanta, G.A.</w:t>
      </w:r>
    </w:p>
    <w:p w14:paraId="18AD559F" w14:textId="77777777" w:rsidR="00C321D5" w:rsidRPr="00752E26" w:rsidRDefault="00C321D5" w:rsidP="0089298B">
      <w:pPr>
        <w:ind w:left="720" w:hanging="720"/>
        <w:rPr>
          <w:rFonts w:ascii="Times New Roman" w:hAnsi="Times New Roman" w:cs="Times New Roman"/>
        </w:rPr>
      </w:pPr>
    </w:p>
    <w:p w14:paraId="3F81DE98" w14:textId="7F0DEC93" w:rsidR="00590589" w:rsidRPr="00752E26" w:rsidRDefault="00590589" w:rsidP="0089298B">
      <w:pPr>
        <w:ind w:left="720" w:hanging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  <w:b/>
        </w:rPr>
        <w:t>M</w:t>
      </w:r>
      <w:r w:rsidR="00C0742E" w:rsidRPr="00752E26">
        <w:rPr>
          <w:rFonts w:ascii="Times New Roman" w:hAnsi="Times New Roman" w:cs="Times New Roman"/>
          <w:b/>
        </w:rPr>
        <w:t>eade</w:t>
      </w:r>
      <w:r w:rsidRPr="00752E26">
        <w:rPr>
          <w:rFonts w:ascii="Times New Roman" w:hAnsi="Times New Roman" w:cs="Times New Roman"/>
          <w:b/>
        </w:rPr>
        <w:t xml:space="preserve">, C.N. </w:t>
      </w:r>
      <w:r w:rsidRPr="00752E26">
        <w:rPr>
          <w:rFonts w:ascii="Times New Roman" w:hAnsi="Times New Roman" w:cs="Times New Roman"/>
        </w:rPr>
        <w:t xml:space="preserve">&amp; Powers, R.A. (2017). </w:t>
      </w:r>
      <w:r w:rsidR="007A14F0" w:rsidRPr="00752E26">
        <w:rPr>
          <w:rFonts w:ascii="Times New Roman" w:hAnsi="Times New Roman" w:cs="Times New Roman"/>
        </w:rPr>
        <w:t>The impact of gender on the social construction of sexually abusive relationships</w:t>
      </w:r>
      <w:r w:rsidR="00E140B5" w:rsidRPr="00752E26">
        <w:rPr>
          <w:rFonts w:ascii="Times New Roman" w:hAnsi="Times New Roman" w:cs="Times New Roman"/>
        </w:rPr>
        <w:t xml:space="preserve">. Paper </w:t>
      </w:r>
      <w:r w:rsidRPr="00752E26">
        <w:rPr>
          <w:rFonts w:ascii="Times New Roman" w:hAnsi="Times New Roman" w:cs="Times New Roman"/>
        </w:rPr>
        <w:t>presented at the annual American Society of Criminology Conference. Philadelphia, P.A.</w:t>
      </w:r>
    </w:p>
    <w:p w14:paraId="3E6B9410" w14:textId="77777777" w:rsidR="008140A0" w:rsidRPr="00752E26" w:rsidRDefault="008140A0" w:rsidP="0089298B">
      <w:pPr>
        <w:ind w:left="720" w:hanging="720"/>
        <w:rPr>
          <w:rFonts w:ascii="Times New Roman" w:hAnsi="Times New Roman" w:cs="Times New Roman"/>
        </w:rPr>
      </w:pPr>
    </w:p>
    <w:p w14:paraId="71EA23C8" w14:textId="3B76627B" w:rsidR="008140A0" w:rsidRPr="00752E26" w:rsidRDefault="008140A0" w:rsidP="0089298B">
      <w:pPr>
        <w:ind w:left="720" w:hanging="720"/>
        <w:rPr>
          <w:rFonts w:ascii="Times New Roman" w:hAnsi="Times New Roman" w:cs="Times New Roman"/>
          <w:b/>
          <w:bCs/>
        </w:rPr>
      </w:pPr>
      <w:r w:rsidRPr="00752E26">
        <w:rPr>
          <w:rFonts w:ascii="Times New Roman" w:hAnsi="Times New Roman" w:cs="Times New Roman"/>
        </w:rPr>
        <w:t xml:space="preserve">Dodge, C., Howell, C.J., </w:t>
      </w:r>
      <w:r w:rsidRPr="00752E26">
        <w:rPr>
          <w:rFonts w:ascii="Times New Roman" w:hAnsi="Times New Roman" w:cs="Times New Roman"/>
          <w:b/>
        </w:rPr>
        <w:t xml:space="preserve">Meade, C.N. </w:t>
      </w:r>
      <w:r w:rsidRPr="00752E26">
        <w:rPr>
          <w:rFonts w:ascii="Times New Roman" w:hAnsi="Times New Roman" w:cs="Times New Roman"/>
        </w:rPr>
        <w:t xml:space="preserve">(2017). </w:t>
      </w:r>
      <w:r w:rsidR="00742886" w:rsidRPr="00752E26">
        <w:rPr>
          <w:rFonts w:ascii="Times New Roman" w:hAnsi="Times New Roman" w:cs="Times New Roman"/>
          <w:bCs/>
        </w:rPr>
        <w:t>The influence of contextual fa</w:t>
      </w:r>
      <w:r w:rsidR="00125677" w:rsidRPr="00752E26">
        <w:rPr>
          <w:rFonts w:ascii="Times New Roman" w:hAnsi="Times New Roman" w:cs="Times New Roman"/>
          <w:bCs/>
        </w:rPr>
        <w:t>ctors on arrest rates in North C</w:t>
      </w:r>
      <w:r w:rsidR="00742886" w:rsidRPr="00752E26">
        <w:rPr>
          <w:rFonts w:ascii="Times New Roman" w:hAnsi="Times New Roman" w:cs="Times New Roman"/>
          <w:bCs/>
        </w:rPr>
        <w:t xml:space="preserve">arolina. </w:t>
      </w:r>
      <w:r w:rsidRPr="00752E26">
        <w:rPr>
          <w:rFonts w:ascii="Times New Roman" w:hAnsi="Times New Roman" w:cs="Times New Roman"/>
          <w:bCs/>
        </w:rPr>
        <w:t xml:space="preserve">Paper presented </w:t>
      </w:r>
      <w:r w:rsidRPr="00752E26">
        <w:rPr>
          <w:rFonts w:ascii="Times New Roman" w:hAnsi="Times New Roman" w:cs="Times New Roman"/>
        </w:rPr>
        <w:t>at the annual American Society of Criminology Conference. Philadelphia, P.A.</w:t>
      </w:r>
    </w:p>
    <w:p w14:paraId="45C82FE1" w14:textId="77777777" w:rsidR="00590589" w:rsidRPr="00752E26" w:rsidRDefault="00590589" w:rsidP="0089298B">
      <w:pPr>
        <w:ind w:left="720" w:hanging="720"/>
        <w:rPr>
          <w:rFonts w:ascii="Times New Roman" w:hAnsi="Times New Roman" w:cs="Times New Roman"/>
        </w:rPr>
      </w:pPr>
    </w:p>
    <w:p w14:paraId="1AE6EBC8" w14:textId="278B9AF5" w:rsidR="008140A0" w:rsidRPr="00752E26" w:rsidRDefault="00BC069E" w:rsidP="0089298B">
      <w:pPr>
        <w:ind w:left="720" w:hanging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 xml:space="preserve">Howell, C.J., Cochran, J., </w:t>
      </w:r>
      <w:r w:rsidRPr="00752E26">
        <w:rPr>
          <w:rFonts w:ascii="Times New Roman" w:hAnsi="Times New Roman" w:cs="Times New Roman"/>
          <w:b/>
        </w:rPr>
        <w:t>Meade, C.N.,</w:t>
      </w:r>
      <w:r w:rsidRPr="00752E26">
        <w:rPr>
          <w:rFonts w:ascii="Times New Roman" w:hAnsi="Times New Roman" w:cs="Times New Roman"/>
        </w:rPr>
        <w:t xml:space="preserve"> </w:t>
      </w:r>
      <w:proofErr w:type="spellStart"/>
      <w:r w:rsidRPr="00752E26">
        <w:rPr>
          <w:rFonts w:ascii="Times New Roman" w:hAnsi="Times New Roman" w:cs="Times New Roman"/>
        </w:rPr>
        <w:t>Krimling</w:t>
      </w:r>
      <w:proofErr w:type="spellEnd"/>
      <w:r w:rsidRPr="00752E26">
        <w:rPr>
          <w:rFonts w:ascii="Times New Roman" w:hAnsi="Times New Roman" w:cs="Times New Roman"/>
        </w:rPr>
        <w:t xml:space="preserve">, </w:t>
      </w:r>
      <w:r w:rsidR="00215F64" w:rsidRPr="00752E26">
        <w:rPr>
          <w:rFonts w:ascii="Times New Roman" w:hAnsi="Times New Roman" w:cs="Times New Roman"/>
        </w:rPr>
        <w:t>J.</w:t>
      </w:r>
      <w:r w:rsidRPr="00752E26">
        <w:rPr>
          <w:rFonts w:ascii="Times New Roman" w:hAnsi="Times New Roman" w:cs="Times New Roman"/>
        </w:rPr>
        <w:t xml:space="preserve">N., Smith, D., </w:t>
      </w:r>
      <w:proofErr w:type="spellStart"/>
      <w:r w:rsidRPr="00752E26">
        <w:rPr>
          <w:rFonts w:ascii="Times New Roman" w:hAnsi="Times New Roman" w:cs="Times New Roman"/>
        </w:rPr>
        <w:t>Bjerregaard</w:t>
      </w:r>
      <w:proofErr w:type="spellEnd"/>
      <w:r w:rsidRPr="00752E26">
        <w:rPr>
          <w:rFonts w:ascii="Times New Roman" w:hAnsi="Times New Roman" w:cs="Times New Roman"/>
        </w:rPr>
        <w:t xml:space="preserve">, B. &amp; Fogel, S. (2017). </w:t>
      </w:r>
      <w:r w:rsidR="00742886" w:rsidRPr="00752E26">
        <w:rPr>
          <w:rFonts w:ascii="Times New Roman" w:hAnsi="Times New Roman" w:cs="Times New Roman"/>
        </w:rPr>
        <w:t xml:space="preserve">The effect of contextual factors on capital sentencing outcomes. </w:t>
      </w:r>
      <w:r w:rsidR="00E140B5" w:rsidRPr="00752E26">
        <w:rPr>
          <w:rFonts w:ascii="Times New Roman" w:hAnsi="Times New Roman" w:cs="Times New Roman"/>
        </w:rPr>
        <w:t xml:space="preserve">Paper </w:t>
      </w:r>
      <w:r w:rsidRPr="00752E26">
        <w:rPr>
          <w:rFonts w:ascii="Times New Roman" w:hAnsi="Times New Roman" w:cs="Times New Roman"/>
        </w:rPr>
        <w:t xml:space="preserve">presented at the annual American Society of Criminology Conference. Philadelphia, P.A. </w:t>
      </w:r>
    </w:p>
    <w:p w14:paraId="42014554" w14:textId="77777777" w:rsidR="008140A0" w:rsidRPr="00752E26" w:rsidRDefault="008140A0" w:rsidP="0089298B">
      <w:pPr>
        <w:ind w:left="720" w:hanging="720"/>
        <w:rPr>
          <w:rFonts w:ascii="Times New Roman" w:hAnsi="Times New Roman" w:cs="Times New Roman"/>
        </w:rPr>
      </w:pPr>
    </w:p>
    <w:p w14:paraId="11087EB9" w14:textId="6DAB9987" w:rsidR="008140A0" w:rsidRPr="00752E26" w:rsidRDefault="008140A0" w:rsidP="0089298B">
      <w:pPr>
        <w:ind w:left="720" w:hanging="720"/>
        <w:rPr>
          <w:rFonts w:ascii="Times New Roman" w:eastAsia="Times New Roman" w:hAnsi="Times New Roman" w:cs="Times New Roman"/>
        </w:rPr>
      </w:pPr>
      <w:r w:rsidRPr="00752E26">
        <w:rPr>
          <w:rFonts w:ascii="Times New Roman" w:eastAsia="Times New Roman" w:hAnsi="Times New Roman" w:cs="Times New Roman"/>
        </w:rPr>
        <w:t xml:space="preserve">Law, C.A., Howell, C.J., Cochran, J., </w:t>
      </w:r>
      <w:r w:rsidRPr="00752E26">
        <w:rPr>
          <w:rFonts w:ascii="Times New Roman" w:eastAsia="Times New Roman" w:hAnsi="Times New Roman" w:cs="Times New Roman"/>
          <w:b/>
        </w:rPr>
        <w:t>Meade, C.N.,</w:t>
      </w:r>
      <w:r w:rsidRPr="00752E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52E26">
        <w:rPr>
          <w:rFonts w:ascii="Times New Roman" w:eastAsia="Times New Roman" w:hAnsi="Times New Roman" w:cs="Times New Roman"/>
        </w:rPr>
        <w:t>Krimling</w:t>
      </w:r>
      <w:proofErr w:type="spellEnd"/>
      <w:r w:rsidRPr="00752E26">
        <w:rPr>
          <w:rFonts w:ascii="Times New Roman" w:eastAsia="Times New Roman" w:hAnsi="Times New Roman" w:cs="Times New Roman"/>
        </w:rPr>
        <w:t xml:space="preserve">, J.N., Smith, D., </w:t>
      </w:r>
      <w:proofErr w:type="spellStart"/>
      <w:r w:rsidRPr="00752E26">
        <w:rPr>
          <w:rFonts w:ascii="Times New Roman" w:eastAsia="Times New Roman" w:hAnsi="Times New Roman" w:cs="Times New Roman"/>
        </w:rPr>
        <w:t>Bjerregaard</w:t>
      </w:r>
      <w:proofErr w:type="spellEnd"/>
      <w:r w:rsidRPr="00752E26">
        <w:rPr>
          <w:rFonts w:ascii="Times New Roman" w:eastAsia="Times New Roman" w:hAnsi="Times New Roman" w:cs="Times New Roman"/>
        </w:rPr>
        <w:t xml:space="preserve">, B. &amp; Fogel, S. (2017). </w:t>
      </w:r>
      <w:r w:rsidR="00742886" w:rsidRPr="00752E26">
        <w:rPr>
          <w:rFonts w:ascii="Times New Roman" w:eastAsia="Times New Roman" w:hAnsi="Times New Roman" w:cs="Times New Roman"/>
        </w:rPr>
        <w:t>The influence of contextual factors on capital sentencing outcomes for female offenders</w:t>
      </w:r>
      <w:r w:rsidR="00722B93" w:rsidRPr="00752E26">
        <w:rPr>
          <w:rFonts w:ascii="Times New Roman" w:eastAsia="Times New Roman" w:hAnsi="Times New Roman" w:cs="Times New Roman"/>
        </w:rPr>
        <w:t xml:space="preserve">. </w:t>
      </w:r>
      <w:r w:rsidR="00722B93" w:rsidRPr="00752E26">
        <w:rPr>
          <w:rFonts w:ascii="Times New Roman" w:hAnsi="Times New Roman" w:cs="Times New Roman"/>
        </w:rPr>
        <w:t>Paper presented at the annual American Society of Criminology Conference. Philadelphia, P.A.</w:t>
      </w:r>
    </w:p>
    <w:p w14:paraId="2A674FAC" w14:textId="77777777" w:rsidR="008140A0" w:rsidRPr="00752E26" w:rsidRDefault="008140A0" w:rsidP="0089298B">
      <w:pPr>
        <w:ind w:left="720" w:hanging="720"/>
        <w:rPr>
          <w:rFonts w:ascii="Times New Roman" w:hAnsi="Times New Roman" w:cs="Times New Roman"/>
          <w:b/>
        </w:rPr>
      </w:pPr>
    </w:p>
    <w:p w14:paraId="66DF52CE" w14:textId="77777777" w:rsidR="00722B93" w:rsidRPr="00752E26" w:rsidRDefault="00A4696D" w:rsidP="0089298B">
      <w:pPr>
        <w:ind w:left="720" w:hanging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  <w:b/>
        </w:rPr>
        <w:t xml:space="preserve">Meade, C.N. </w:t>
      </w:r>
      <w:r w:rsidRPr="00752E26">
        <w:rPr>
          <w:rFonts w:ascii="Times New Roman" w:hAnsi="Times New Roman" w:cs="Times New Roman"/>
        </w:rPr>
        <w:t xml:space="preserve">(2016) Attributions of culpability in teacher and student relationships: Does gender and/or sexual orientation matter? </w:t>
      </w:r>
      <w:r w:rsidR="00E140B5" w:rsidRPr="00752E26">
        <w:rPr>
          <w:rFonts w:ascii="Times New Roman" w:hAnsi="Times New Roman" w:cs="Times New Roman"/>
        </w:rPr>
        <w:t>Paper p</w:t>
      </w:r>
      <w:r w:rsidRPr="00752E26">
        <w:rPr>
          <w:rFonts w:ascii="Times New Roman" w:hAnsi="Times New Roman" w:cs="Times New Roman"/>
        </w:rPr>
        <w:t xml:space="preserve">resented at the annual American Society of Criminology Conference. New Orleans, L.A. </w:t>
      </w:r>
    </w:p>
    <w:p w14:paraId="04555D44" w14:textId="77777777" w:rsidR="00DC3C13" w:rsidRPr="00752E26" w:rsidRDefault="00DC3C13" w:rsidP="0089298B">
      <w:pPr>
        <w:rPr>
          <w:rFonts w:ascii="Times New Roman" w:hAnsi="Times New Roman" w:cs="Times New Roman"/>
        </w:rPr>
      </w:pPr>
    </w:p>
    <w:p w14:paraId="24BDB582" w14:textId="2F8FAB69" w:rsidR="00A1592D" w:rsidRDefault="00A1592D" w:rsidP="0089298B">
      <w:pPr>
        <w:ind w:left="720" w:hanging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  <w:b/>
        </w:rPr>
        <w:t xml:space="preserve">Meade, C.N. </w:t>
      </w:r>
      <w:r w:rsidRPr="00752E26">
        <w:rPr>
          <w:rFonts w:ascii="Times New Roman" w:hAnsi="Times New Roman" w:cs="Times New Roman"/>
        </w:rPr>
        <w:t xml:space="preserve">&amp; Powers, R.A. (2015). Victim, </w:t>
      </w:r>
      <w:r w:rsidR="00742886" w:rsidRPr="00752E26">
        <w:rPr>
          <w:rFonts w:ascii="Times New Roman" w:hAnsi="Times New Roman" w:cs="Times New Roman"/>
        </w:rPr>
        <w:t>h</w:t>
      </w:r>
      <w:r w:rsidRPr="00752E26">
        <w:rPr>
          <w:rFonts w:ascii="Times New Roman" w:hAnsi="Times New Roman" w:cs="Times New Roman"/>
        </w:rPr>
        <w:t xml:space="preserve">ero, or </w:t>
      </w:r>
      <w:r w:rsidR="00742886" w:rsidRPr="00752E26">
        <w:rPr>
          <w:rFonts w:ascii="Times New Roman" w:hAnsi="Times New Roman" w:cs="Times New Roman"/>
        </w:rPr>
        <w:t>s</w:t>
      </w:r>
      <w:r w:rsidRPr="00752E26">
        <w:rPr>
          <w:rFonts w:ascii="Times New Roman" w:hAnsi="Times New Roman" w:cs="Times New Roman"/>
        </w:rPr>
        <w:t xml:space="preserve">eductress: Perceptions of </w:t>
      </w:r>
      <w:r w:rsidR="00742886" w:rsidRPr="00752E26">
        <w:rPr>
          <w:rFonts w:ascii="Times New Roman" w:hAnsi="Times New Roman" w:cs="Times New Roman"/>
        </w:rPr>
        <w:t xml:space="preserve">student/teacher relationships. </w:t>
      </w:r>
      <w:r w:rsidR="00A4696D" w:rsidRPr="00752E26">
        <w:rPr>
          <w:rFonts w:ascii="Times New Roman" w:hAnsi="Times New Roman" w:cs="Times New Roman"/>
        </w:rPr>
        <w:t>P</w:t>
      </w:r>
      <w:r w:rsidR="00E505FB" w:rsidRPr="00752E26">
        <w:rPr>
          <w:rFonts w:ascii="Times New Roman" w:hAnsi="Times New Roman" w:cs="Times New Roman"/>
        </w:rPr>
        <w:t>oster</w:t>
      </w:r>
      <w:r w:rsidR="00E140B5" w:rsidRPr="00752E26">
        <w:rPr>
          <w:rFonts w:ascii="Times New Roman" w:hAnsi="Times New Roman" w:cs="Times New Roman"/>
        </w:rPr>
        <w:t xml:space="preserve"> p</w:t>
      </w:r>
      <w:r w:rsidRPr="00752E26">
        <w:rPr>
          <w:rFonts w:ascii="Times New Roman" w:hAnsi="Times New Roman" w:cs="Times New Roman"/>
        </w:rPr>
        <w:t>resented at the annual American Society of Criminology Conference. Washington, D.C.</w:t>
      </w:r>
    </w:p>
    <w:p w14:paraId="35AF9F68" w14:textId="77777777" w:rsidR="0089298B" w:rsidRPr="00752E26" w:rsidRDefault="0089298B" w:rsidP="0089298B">
      <w:pPr>
        <w:ind w:left="720" w:hanging="720"/>
        <w:rPr>
          <w:rFonts w:ascii="Times New Roman" w:hAnsi="Times New Roman" w:cs="Times New Roman"/>
        </w:rPr>
      </w:pPr>
    </w:p>
    <w:p w14:paraId="2D93C810" w14:textId="2BABECF6" w:rsidR="00D46122" w:rsidRPr="00A307A3" w:rsidRDefault="004E6F74" w:rsidP="0089298B">
      <w:pPr>
        <w:ind w:left="720" w:hanging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  <w:b/>
        </w:rPr>
        <w:t>Meade, C.N.</w:t>
      </w:r>
      <w:r w:rsidRPr="00752E26">
        <w:rPr>
          <w:rFonts w:ascii="Times New Roman" w:hAnsi="Times New Roman" w:cs="Times New Roman"/>
        </w:rPr>
        <w:t xml:space="preserve"> (2015). </w:t>
      </w:r>
      <w:r w:rsidR="009A20C4" w:rsidRPr="00752E26">
        <w:rPr>
          <w:rFonts w:ascii="Times New Roman" w:hAnsi="Times New Roman" w:cs="Times New Roman"/>
        </w:rPr>
        <w:t xml:space="preserve">How </w:t>
      </w:r>
      <w:r w:rsidR="009A20C4" w:rsidRPr="00752E26">
        <w:rPr>
          <w:rFonts w:ascii="Times New Roman" w:hAnsi="Times New Roman" w:cs="Times New Roman"/>
          <w:i/>
        </w:rPr>
        <w:t xml:space="preserve">Miller v. Alabama </w:t>
      </w:r>
      <w:r w:rsidR="009A20C4" w:rsidRPr="00752E26">
        <w:rPr>
          <w:rFonts w:ascii="Times New Roman" w:hAnsi="Times New Roman" w:cs="Times New Roman"/>
        </w:rPr>
        <w:t>has affec</w:t>
      </w:r>
      <w:r w:rsidRPr="00752E26">
        <w:rPr>
          <w:rFonts w:ascii="Times New Roman" w:hAnsi="Times New Roman" w:cs="Times New Roman"/>
        </w:rPr>
        <w:t xml:space="preserve">ted the </w:t>
      </w:r>
      <w:r w:rsidR="00742886" w:rsidRPr="00752E26">
        <w:rPr>
          <w:rFonts w:ascii="Times New Roman" w:hAnsi="Times New Roman" w:cs="Times New Roman"/>
        </w:rPr>
        <w:t>s</w:t>
      </w:r>
      <w:r w:rsidRPr="00752E26">
        <w:rPr>
          <w:rFonts w:ascii="Times New Roman" w:hAnsi="Times New Roman" w:cs="Times New Roman"/>
        </w:rPr>
        <w:t xml:space="preserve">entencing of </w:t>
      </w:r>
      <w:r w:rsidR="00742886" w:rsidRPr="00752E26">
        <w:rPr>
          <w:rFonts w:ascii="Times New Roman" w:hAnsi="Times New Roman" w:cs="Times New Roman"/>
        </w:rPr>
        <w:t>h</w:t>
      </w:r>
      <w:r w:rsidRPr="00752E26">
        <w:rPr>
          <w:rFonts w:ascii="Times New Roman" w:hAnsi="Times New Roman" w:cs="Times New Roman"/>
        </w:rPr>
        <w:t xml:space="preserve">omicidal </w:t>
      </w:r>
      <w:r w:rsidR="00742886" w:rsidRPr="00752E26">
        <w:rPr>
          <w:rFonts w:ascii="Times New Roman" w:hAnsi="Times New Roman" w:cs="Times New Roman"/>
        </w:rPr>
        <w:t>t</w:t>
      </w:r>
      <w:r w:rsidR="009A20C4" w:rsidRPr="00752E26">
        <w:rPr>
          <w:rFonts w:ascii="Times New Roman" w:hAnsi="Times New Roman" w:cs="Times New Roman"/>
        </w:rPr>
        <w:t xml:space="preserve">eens in California, Iowa, and Texas.  </w:t>
      </w:r>
      <w:r w:rsidR="00E140B5" w:rsidRPr="00752E26">
        <w:rPr>
          <w:rFonts w:ascii="Times New Roman" w:hAnsi="Times New Roman" w:cs="Times New Roman"/>
        </w:rPr>
        <w:t>Poster p</w:t>
      </w:r>
      <w:r w:rsidR="009A20C4" w:rsidRPr="00752E26">
        <w:rPr>
          <w:rFonts w:ascii="Times New Roman" w:hAnsi="Times New Roman" w:cs="Times New Roman"/>
        </w:rPr>
        <w:t xml:space="preserve">resented at the American Criminal Justice Society. Orlando, FL. </w:t>
      </w:r>
    </w:p>
    <w:p w14:paraId="5642D54C" w14:textId="77777777" w:rsidR="00CC48B1" w:rsidRDefault="00CC48B1" w:rsidP="0089298B">
      <w:pPr>
        <w:outlineLvl w:val="0"/>
        <w:rPr>
          <w:rFonts w:ascii="Times New Roman" w:hAnsi="Times New Roman" w:cs="Times New Roman"/>
          <w:b/>
        </w:rPr>
      </w:pPr>
    </w:p>
    <w:p w14:paraId="0ABCBAAD" w14:textId="77777777" w:rsidR="00397697" w:rsidRDefault="00397697" w:rsidP="0089298B">
      <w:pPr>
        <w:outlineLvl w:val="0"/>
        <w:rPr>
          <w:rFonts w:ascii="Times New Roman" w:hAnsi="Times New Roman" w:cs="Times New Roman"/>
          <w:b/>
        </w:rPr>
      </w:pPr>
    </w:p>
    <w:p w14:paraId="3FF3AE35" w14:textId="77777777" w:rsidR="00397697" w:rsidRDefault="00397697" w:rsidP="0089298B">
      <w:pPr>
        <w:outlineLvl w:val="0"/>
        <w:rPr>
          <w:rFonts w:ascii="Times New Roman" w:hAnsi="Times New Roman" w:cs="Times New Roman"/>
          <w:b/>
        </w:rPr>
      </w:pPr>
    </w:p>
    <w:p w14:paraId="4178947F" w14:textId="0552437C" w:rsidR="00511786" w:rsidRPr="00752E26" w:rsidRDefault="00511786" w:rsidP="0089298B">
      <w:pPr>
        <w:outlineLvl w:val="0"/>
        <w:rPr>
          <w:rFonts w:ascii="Times New Roman" w:hAnsi="Times New Roman" w:cs="Times New Roman"/>
          <w:b/>
        </w:rPr>
      </w:pPr>
      <w:r w:rsidRPr="00752E26">
        <w:rPr>
          <w:rFonts w:ascii="Times New Roman" w:hAnsi="Times New Roman" w:cs="Times New Roman"/>
          <w:b/>
        </w:rPr>
        <w:lastRenderedPageBreak/>
        <w:t>TEACHING EXPERIENCE</w:t>
      </w:r>
    </w:p>
    <w:p w14:paraId="49E5B26A" w14:textId="77777777" w:rsidR="00511786" w:rsidRPr="00752E26" w:rsidRDefault="00511786" w:rsidP="0089298B">
      <w:pPr>
        <w:rPr>
          <w:rFonts w:ascii="Times New Roman" w:hAnsi="Times New Roman" w:cs="Times New Roman"/>
        </w:rPr>
      </w:pPr>
    </w:p>
    <w:p w14:paraId="2BEA4B76" w14:textId="4B584A26" w:rsidR="00E1563C" w:rsidRPr="00752E26" w:rsidRDefault="00603B88" w:rsidP="0089298B">
      <w:pPr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>UTEP</w:t>
      </w:r>
      <w:r w:rsidRPr="00752E26">
        <w:rPr>
          <w:rFonts w:ascii="Times New Roman" w:hAnsi="Times New Roman" w:cs="Times New Roman"/>
        </w:rPr>
        <w:tab/>
      </w:r>
      <w:r w:rsidRPr="00752E26">
        <w:rPr>
          <w:rFonts w:ascii="Times New Roman" w:hAnsi="Times New Roman" w:cs="Times New Roman"/>
        </w:rPr>
        <w:tab/>
      </w:r>
      <w:r w:rsidRPr="00752E26">
        <w:rPr>
          <w:rFonts w:ascii="Times New Roman" w:hAnsi="Times New Roman" w:cs="Times New Roman"/>
        </w:rPr>
        <w:tab/>
      </w:r>
      <w:r w:rsidR="00596102" w:rsidRPr="00752E26">
        <w:rPr>
          <w:rFonts w:ascii="Times New Roman" w:hAnsi="Times New Roman" w:cs="Times New Roman"/>
        </w:rPr>
        <w:t>Online:           Criminology</w:t>
      </w:r>
      <w:r w:rsidR="00E1563C" w:rsidRPr="00752E26">
        <w:rPr>
          <w:rFonts w:ascii="Times New Roman" w:hAnsi="Times New Roman" w:cs="Times New Roman"/>
        </w:rPr>
        <w:t>; Juvenile Justice</w:t>
      </w:r>
    </w:p>
    <w:p w14:paraId="5ED7B1E3" w14:textId="77777777" w:rsidR="00E31F1B" w:rsidRPr="00752E26" w:rsidRDefault="00E31F1B" w:rsidP="0089298B">
      <w:pPr>
        <w:rPr>
          <w:rFonts w:ascii="Times New Roman" w:hAnsi="Times New Roman" w:cs="Times New Roman"/>
        </w:rPr>
      </w:pPr>
    </w:p>
    <w:p w14:paraId="6511D12E" w14:textId="2A5375B7" w:rsidR="00596102" w:rsidRPr="00752E26" w:rsidRDefault="00603B88" w:rsidP="0089298B">
      <w:pPr>
        <w:ind w:left="1440" w:firstLine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>Fa</w:t>
      </w:r>
      <w:r w:rsidR="00596102" w:rsidRPr="00752E26">
        <w:rPr>
          <w:rFonts w:ascii="Times New Roman" w:hAnsi="Times New Roman" w:cs="Times New Roman"/>
        </w:rPr>
        <w:t>ce-to-Face</w:t>
      </w:r>
      <w:r w:rsidRPr="00752E26">
        <w:rPr>
          <w:rFonts w:ascii="Times New Roman" w:hAnsi="Times New Roman" w:cs="Times New Roman"/>
        </w:rPr>
        <w:t>: At-Risk Youth</w:t>
      </w:r>
      <w:r w:rsidR="00E31F1B" w:rsidRPr="00752E26">
        <w:rPr>
          <w:rFonts w:ascii="Times New Roman" w:hAnsi="Times New Roman" w:cs="Times New Roman"/>
        </w:rPr>
        <w:t xml:space="preserve"> </w:t>
      </w:r>
      <w:r w:rsidR="00596102" w:rsidRPr="00752E26">
        <w:rPr>
          <w:rFonts w:ascii="Times New Roman" w:hAnsi="Times New Roman" w:cs="Times New Roman"/>
        </w:rPr>
        <w:t>&amp;</w:t>
      </w:r>
      <w:r w:rsidRPr="00752E26">
        <w:rPr>
          <w:rFonts w:ascii="Times New Roman" w:hAnsi="Times New Roman" w:cs="Times New Roman"/>
        </w:rPr>
        <w:t xml:space="preserve"> Delinquency</w:t>
      </w:r>
      <w:r w:rsidR="00596102" w:rsidRPr="00752E26">
        <w:rPr>
          <w:rFonts w:ascii="Times New Roman" w:hAnsi="Times New Roman" w:cs="Times New Roman"/>
        </w:rPr>
        <w:t xml:space="preserve">; </w:t>
      </w:r>
    </w:p>
    <w:p w14:paraId="3C11580B" w14:textId="40ED72A6" w:rsidR="00603B88" w:rsidRPr="00752E26" w:rsidRDefault="00596102" w:rsidP="0089298B">
      <w:pPr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 xml:space="preserve">                                                           </w:t>
      </w:r>
      <w:r w:rsidR="00603B88" w:rsidRPr="00752E26">
        <w:rPr>
          <w:rFonts w:ascii="Times New Roman" w:hAnsi="Times New Roman" w:cs="Times New Roman"/>
        </w:rPr>
        <w:t>Intro to Criminal Justice</w:t>
      </w:r>
    </w:p>
    <w:p w14:paraId="38EB4987" w14:textId="77777777" w:rsidR="00E31F1B" w:rsidRPr="00752E26" w:rsidRDefault="00515E65" w:rsidP="0089298B">
      <w:pPr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ab/>
      </w:r>
      <w:r w:rsidRPr="00752E26">
        <w:rPr>
          <w:rFonts w:ascii="Times New Roman" w:hAnsi="Times New Roman" w:cs="Times New Roman"/>
        </w:rPr>
        <w:tab/>
      </w:r>
      <w:r w:rsidRPr="00752E26">
        <w:rPr>
          <w:rFonts w:ascii="Times New Roman" w:hAnsi="Times New Roman" w:cs="Times New Roman"/>
        </w:rPr>
        <w:tab/>
      </w:r>
    </w:p>
    <w:p w14:paraId="70543287" w14:textId="13D04B73" w:rsidR="00515E65" w:rsidRPr="00752E26" w:rsidRDefault="00515E65" w:rsidP="0089298B">
      <w:pPr>
        <w:ind w:left="1440" w:firstLine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>Research:       Undergraduate Research (4033)</w:t>
      </w:r>
    </w:p>
    <w:p w14:paraId="091BD029" w14:textId="5E7F8280" w:rsidR="00515E65" w:rsidRPr="00752E26" w:rsidRDefault="00515E65" w:rsidP="0089298B">
      <w:pPr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ab/>
      </w:r>
      <w:r w:rsidRPr="00752E26">
        <w:rPr>
          <w:rFonts w:ascii="Times New Roman" w:hAnsi="Times New Roman" w:cs="Times New Roman"/>
        </w:rPr>
        <w:tab/>
      </w:r>
      <w:r w:rsidRPr="00752E26">
        <w:rPr>
          <w:rFonts w:ascii="Times New Roman" w:hAnsi="Times New Roman" w:cs="Times New Roman"/>
        </w:rPr>
        <w:tab/>
      </w:r>
      <w:r w:rsidRPr="00752E26">
        <w:rPr>
          <w:rFonts w:ascii="Times New Roman" w:hAnsi="Times New Roman" w:cs="Times New Roman"/>
        </w:rPr>
        <w:tab/>
        <w:t xml:space="preserve">           Research Practicum </w:t>
      </w:r>
    </w:p>
    <w:p w14:paraId="73F3B81C" w14:textId="77777777" w:rsidR="00603B88" w:rsidRPr="00752E26" w:rsidRDefault="00603B88" w:rsidP="0089298B">
      <w:pPr>
        <w:rPr>
          <w:rFonts w:ascii="Times New Roman" w:hAnsi="Times New Roman" w:cs="Times New Roman"/>
        </w:rPr>
      </w:pPr>
    </w:p>
    <w:p w14:paraId="1F37A49B" w14:textId="4732AC4B" w:rsidR="00596102" w:rsidRPr="00752E26" w:rsidRDefault="00603B88" w:rsidP="0089298B">
      <w:pPr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>USF</w:t>
      </w:r>
      <w:r w:rsidRPr="00752E26">
        <w:rPr>
          <w:rFonts w:ascii="Times New Roman" w:hAnsi="Times New Roman" w:cs="Times New Roman"/>
        </w:rPr>
        <w:tab/>
      </w:r>
      <w:r w:rsidR="00596102" w:rsidRPr="00752E26">
        <w:rPr>
          <w:rFonts w:ascii="Times New Roman" w:hAnsi="Times New Roman" w:cs="Times New Roman"/>
        </w:rPr>
        <w:tab/>
      </w:r>
      <w:r w:rsidR="00596102" w:rsidRPr="00752E26">
        <w:rPr>
          <w:rFonts w:ascii="Times New Roman" w:hAnsi="Times New Roman" w:cs="Times New Roman"/>
        </w:rPr>
        <w:tab/>
        <w:t>Online:</w:t>
      </w:r>
      <w:r w:rsidR="00B04382" w:rsidRPr="00752E26">
        <w:rPr>
          <w:rFonts w:ascii="Times New Roman" w:hAnsi="Times New Roman" w:cs="Times New Roman"/>
        </w:rPr>
        <w:t xml:space="preserve"> </w:t>
      </w:r>
      <w:r w:rsidR="00596102" w:rsidRPr="00752E26">
        <w:rPr>
          <w:rFonts w:ascii="Times New Roman" w:hAnsi="Times New Roman" w:cs="Times New Roman"/>
        </w:rPr>
        <w:t xml:space="preserve">          </w:t>
      </w:r>
      <w:r w:rsidR="00B04382" w:rsidRPr="00752E26">
        <w:rPr>
          <w:rFonts w:ascii="Times New Roman" w:hAnsi="Times New Roman" w:cs="Times New Roman"/>
        </w:rPr>
        <w:t>At-Risk Youth and Crime</w:t>
      </w:r>
      <w:r w:rsidR="00596102" w:rsidRPr="00752E26">
        <w:rPr>
          <w:rFonts w:ascii="Times New Roman" w:hAnsi="Times New Roman" w:cs="Times New Roman"/>
        </w:rPr>
        <w:t xml:space="preserve">; Media and Crime; </w:t>
      </w:r>
    </w:p>
    <w:p w14:paraId="08477BC3" w14:textId="57AA9C15" w:rsidR="00B04382" w:rsidRPr="00752E26" w:rsidRDefault="00596102" w:rsidP="0089298B">
      <w:pPr>
        <w:ind w:left="2160" w:firstLine="72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 xml:space="preserve">           Theories of Criminal Behavior</w:t>
      </w:r>
    </w:p>
    <w:p w14:paraId="1480B097" w14:textId="77777777" w:rsidR="00E1563C" w:rsidRPr="00752E26" w:rsidRDefault="00E1563C" w:rsidP="0089298B">
      <w:pPr>
        <w:ind w:left="2160"/>
        <w:rPr>
          <w:rFonts w:ascii="Times New Roman" w:hAnsi="Times New Roman" w:cs="Times New Roman"/>
        </w:rPr>
      </w:pPr>
    </w:p>
    <w:p w14:paraId="120E8858" w14:textId="1281B16F" w:rsidR="00596102" w:rsidRPr="00752E26" w:rsidRDefault="00596102" w:rsidP="0089298B">
      <w:pPr>
        <w:ind w:left="216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>Face-to-Face</w:t>
      </w:r>
      <w:r w:rsidR="000B1466" w:rsidRPr="00752E26">
        <w:rPr>
          <w:rFonts w:ascii="Times New Roman" w:hAnsi="Times New Roman" w:cs="Times New Roman"/>
        </w:rPr>
        <w:t>: Death Penalty</w:t>
      </w:r>
      <w:r w:rsidRPr="00752E26">
        <w:rPr>
          <w:rFonts w:ascii="Times New Roman" w:hAnsi="Times New Roman" w:cs="Times New Roman"/>
        </w:rPr>
        <w:t xml:space="preserve">; </w:t>
      </w:r>
      <w:r w:rsidR="00545CED" w:rsidRPr="00752E26">
        <w:rPr>
          <w:rFonts w:ascii="Times New Roman" w:hAnsi="Times New Roman" w:cs="Times New Roman"/>
        </w:rPr>
        <w:t>Survey of Criminal Justice</w:t>
      </w:r>
      <w:r w:rsidRPr="00752E26">
        <w:rPr>
          <w:rFonts w:ascii="Times New Roman" w:hAnsi="Times New Roman" w:cs="Times New Roman"/>
        </w:rPr>
        <w:t xml:space="preserve">; </w:t>
      </w:r>
    </w:p>
    <w:p w14:paraId="476E2EAC" w14:textId="5E43AB14" w:rsidR="00545CED" w:rsidRPr="00752E26" w:rsidRDefault="00596102" w:rsidP="0089298B">
      <w:pPr>
        <w:ind w:left="2880"/>
        <w:rPr>
          <w:rFonts w:ascii="Times New Roman" w:hAnsi="Times New Roman" w:cs="Times New Roman"/>
        </w:rPr>
      </w:pPr>
      <w:r w:rsidRPr="00752E26">
        <w:rPr>
          <w:rFonts w:ascii="Times New Roman" w:hAnsi="Times New Roman" w:cs="Times New Roman"/>
        </w:rPr>
        <w:t xml:space="preserve">           At-Risk Youth and Violence</w:t>
      </w:r>
    </w:p>
    <w:p w14:paraId="7639E76D" w14:textId="3FF7E7E0" w:rsidR="00607B80" w:rsidRPr="00752E26" w:rsidRDefault="00607B80" w:rsidP="0089298B">
      <w:pPr>
        <w:rPr>
          <w:rFonts w:ascii="Times New Roman" w:hAnsi="Times New Roman" w:cs="Times New Roman"/>
          <w:b/>
        </w:rPr>
      </w:pPr>
    </w:p>
    <w:p w14:paraId="24875E15" w14:textId="6E37B69A" w:rsidR="000522B3" w:rsidRPr="00752E26" w:rsidRDefault="000522B3" w:rsidP="0089298B">
      <w:pPr>
        <w:rPr>
          <w:rFonts w:ascii="Times New Roman" w:hAnsi="Times New Roman" w:cs="Times New Roman"/>
          <w:b/>
        </w:rPr>
      </w:pPr>
      <w:r w:rsidRPr="00752E26">
        <w:rPr>
          <w:rFonts w:ascii="Times New Roman" w:hAnsi="Times New Roman" w:cs="Times New Roman"/>
          <w:b/>
        </w:rPr>
        <w:t>MASTERS THESIS COMMITTEES</w:t>
      </w:r>
    </w:p>
    <w:p w14:paraId="6A651346" w14:textId="42A162D5" w:rsidR="000522B3" w:rsidRPr="00752E26" w:rsidRDefault="000522B3" w:rsidP="0089298B">
      <w:pPr>
        <w:rPr>
          <w:rFonts w:ascii="Times New Roman" w:hAnsi="Times New Roman" w:cs="Times New Roman"/>
          <w:b/>
        </w:rPr>
      </w:pPr>
    </w:p>
    <w:p w14:paraId="44596FA1" w14:textId="3DDF3F8C" w:rsidR="000522B3" w:rsidRDefault="0004365B" w:rsidP="008929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</w:t>
      </w:r>
      <w:r w:rsidR="000522B3" w:rsidRPr="00752E26">
        <w:rPr>
          <w:rFonts w:ascii="Times New Roman" w:hAnsi="Times New Roman" w:cs="Times New Roman"/>
        </w:rPr>
        <w:tab/>
      </w:r>
      <w:r w:rsidR="000522B3" w:rsidRPr="00752E26">
        <w:rPr>
          <w:rFonts w:ascii="Times New Roman" w:hAnsi="Times New Roman" w:cs="Times New Roman"/>
        </w:rPr>
        <w:tab/>
        <w:t>Isabelle Coughlin</w:t>
      </w:r>
      <w:r w:rsidR="00F9739B" w:rsidRPr="00752E26">
        <w:rPr>
          <w:rFonts w:ascii="Times New Roman" w:hAnsi="Times New Roman" w:cs="Times New Roman"/>
        </w:rPr>
        <w:t>, Psychology</w:t>
      </w:r>
    </w:p>
    <w:p w14:paraId="29E74EB6" w14:textId="2118753D" w:rsidR="00752E26" w:rsidRPr="00752E26" w:rsidRDefault="00752E26" w:rsidP="008929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Caleigh Lynch, Criminal Justice</w:t>
      </w:r>
    </w:p>
    <w:p w14:paraId="660A9B62" w14:textId="77777777" w:rsidR="000522B3" w:rsidRPr="00752E26" w:rsidRDefault="000522B3" w:rsidP="0089298B">
      <w:pPr>
        <w:rPr>
          <w:rFonts w:ascii="Times New Roman" w:hAnsi="Times New Roman" w:cs="Times New Roman"/>
          <w:b/>
        </w:rPr>
      </w:pPr>
    </w:p>
    <w:p w14:paraId="6CF48A79" w14:textId="18C2CEBC" w:rsidR="008773BE" w:rsidRPr="0089298B" w:rsidRDefault="004C563B" w:rsidP="0089298B">
      <w:pPr>
        <w:outlineLvl w:val="0"/>
        <w:rPr>
          <w:rFonts w:ascii="Times New Roman" w:hAnsi="Times New Roman" w:cs="Times New Roman"/>
          <w:b/>
        </w:rPr>
      </w:pPr>
      <w:r w:rsidRPr="00752E26">
        <w:rPr>
          <w:rFonts w:ascii="Times New Roman" w:hAnsi="Times New Roman" w:cs="Times New Roman"/>
          <w:b/>
        </w:rPr>
        <w:t>UNIVERSITY SERVICE</w:t>
      </w:r>
    </w:p>
    <w:p w14:paraId="3C37F214" w14:textId="1A9EBF5E" w:rsidR="0089298B" w:rsidRDefault="00515E65" w:rsidP="0089298B">
      <w:pPr>
        <w:pStyle w:val="NormalWeb"/>
        <w:contextualSpacing/>
      </w:pPr>
      <w:r w:rsidRPr="00752E26">
        <w:t>Director, UTEP Criminal Justice Research Lab</w:t>
      </w:r>
      <w:r w:rsidR="008773BE" w:rsidRPr="00752E26">
        <w:br/>
      </w:r>
      <w:r w:rsidR="006051A8" w:rsidRPr="00752E26">
        <w:t xml:space="preserve">Lead Research Supervisor, Social and </w:t>
      </w:r>
      <w:r w:rsidR="00D2485D" w:rsidRPr="00752E26">
        <w:t>Psych</w:t>
      </w:r>
      <w:r w:rsidR="006051A8" w:rsidRPr="00752E26">
        <w:t>ological Research for Understanding Crime and its Etiology Lab (SPRUCE Lab)</w:t>
      </w:r>
      <w:r w:rsidR="0089298B">
        <w:t xml:space="preserve"> </w:t>
      </w:r>
    </w:p>
    <w:p w14:paraId="0BF05C54" w14:textId="6F5FF716" w:rsidR="0089298B" w:rsidRDefault="00B04382" w:rsidP="0089298B">
      <w:pPr>
        <w:pStyle w:val="NormalWeb"/>
        <w:contextualSpacing/>
      </w:pPr>
      <w:r w:rsidRPr="00752E26">
        <w:t xml:space="preserve">Student Committee Member, Scientific Review Board </w:t>
      </w:r>
    </w:p>
    <w:p w14:paraId="4FAB9992" w14:textId="77777777" w:rsidR="0089298B" w:rsidRPr="0089298B" w:rsidRDefault="0089298B" w:rsidP="0089298B">
      <w:pPr>
        <w:pStyle w:val="NormalWeb"/>
        <w:contextualSpacing/>
        <w:rPr>
          <w:i/>
        </w:rPr>
      </w:pPr>
    </w:p>
    <w:p w14:paraId="7866C0C6" w14:textId="77777777" w:rsidR="0089298B" w:rsidRDefault="0089298B" w:rsidP="0089298B">
      <w:pPr>
        <w:pStyle w:val="NormalWeb"/>
        <w:contextualSpacing/>
        <w:rPr>
          <w:b/>
        </w:rPr>
      </w:pPr>
      <w:r w:rsidRPr="00752E26">
        <w:rPr>
          <w:b/>
        </w:rPr>
        <w:t>PROFESSIONAL</w:t>
      </w:r>
      <w:r>
        <w:rPr>
          <w:b/>
        </w:rPr>
        <w:t xml:space="preserve"> SERVICE </w:t>
      </w:r>
    </w:p>
    <w:p w14:paraId="72450C57" w14:textId="77777777" w:rsidR="0089298B" w:rsidRDefault="0089298B" w:rsidP="0089298B">
      <w:pPr>
        <w:pStyle w:val="NormalWeb"/>
        <w:contextualSpacing/>
      </w:pPr>
    </w:p>
    <w:p w14:paraId="36A41981" w14:textId="0D117869" w:rsidR="0089298B" w:rsidRDefault="0089298B" w:rsidP="0089298B">
      <w:pPr>
        <w:pStyle w:val="NormalWeb"/>
        <w:contextualSpacing/>
      </w:pPr>
      <w:r w:rsidRPr="00752E26">
        <w:t>Sub-Area Chair, Annual Meeting Program Committee (202</w:t>
      </w:r>
      <w:r>
        <w:t>1</w:t>
      </w:r>
      <w:r w:rsidRPr="00752E26">
        <w:t>)</w:t>
      </w:r>
    </w:p>
    <w:p w14:paraId="55C1ABCA" w14:textId="75862771" w:rsidR="0089298B" w:rsidRPr="0089298B" w:rsidRDefault="0089298B" w:rsidP="0089298B">
      <w:pPr>
        <w:pStyle w:val="NormalWeb"/>
        <w:contextualSpacing/>
      </w:pPr>
      <w:r>
        <w:t>Manuscript Reviews</w:t>
      </w:r>
    </w:p>
    <w:p w14:paraId="0A7D6179" w14:textId="418CD254" w:rsidR="0004365B" w:rsidRPr="0004365B" w:rsidRDefault="0004365B" w:rsidP="0004365B">
      <w:pPr>
        <w:pStyle w:val="NormalWeb"/>
        <w:ind w:left="720"/>
        <w:contextualSpacing/>
        <w:rPr>
          <w:i/>
        </w:rPr>
      </w:pPr>
      <w:r w:rsidRPr="0004365B">
        <w:rPr>
          <w:i/>
        </w:rPr>
        <w:t xml:space="preserve">Justice Quarterly </w:t>
      </w:r>
    </w:p>
    <w:p w14:paraId="07110925" w14:textId="58D1ECDD" w:rsidR="0004365B" w:rsidRPr="0004365B" w:rsidRDefault="0004365B" w:rsidP="0004365B">
      <w:pPr>
        <w:pStyle w:val="NormalWeb"/>
        <w:ind w:left="720"/>
        <w:contextualSpacing/>
        <w:rPr>
          <w:i/>
        </w:rPr>
      </w:pPr>
      <w:r w:rsidRPr="0004365B">
        <w:rPr>
          <w:i/>
        </w:rPr>
        <w:t xml:space="preserve">Journal of Criminal Justice </w:t>
      </w:r>
    </w:p>
    <w:p w14:paraId="33988E09" w14:textId="0878C776" w:rsidR="0004365B" w:rsidRPr="0004365B" w:rsidRDefault="0004365B" w:rsidP="0004365B">
      <w:pPr>
        <w:pStyle w:val="NormalWeb"/>
        <w:ind w:left="720"/>
        <w:contextualSpacing/>
        <w:rPr>
          <w:i/>
        </w:rPr>
      </w:pPr>
      <w:r w:rsidRPr="0004365B">
        <w:rPr>
          <w:i/>
        </w:rPr>
        <w:t xml:space="preserve">Journal of Interpersonal Violence </w:t>
      </w:r>
    </w:p>
    <w:p w14:paraId="7E8DAE95" w14:textId="77777777" w:rsidR="0004365B" w:rsidRPr="0004365B" w:rsidRDefault="0004365B" w:rsidP="0004365B">
      <w:pPr>
        <w:pStyle w:val="NormalWeb"/>
        <w:ind w:left="720"/>
        <w:contextualSpacing/>
        <w:rPr>
          <w:i/>
        </w:rPr>
      </w:pPr>
      <w:r w:rsidRPr="0004365B">
        <w:rPr>
          <w:i/>
        </w:rPr>
        <w:t>Sexual Abuse: A Journal of Research and Treatment</w:t>
      </w:r>
    </w:p>
    <w:p w14:paraId="1C6F76A1" w14:textId="77777777" w:rsidR="0004365B" w:rsidRPr="0004365B" w:rsidRDefault="0004365B" w:rsidP="0004365B">
      <w:pPr>
        <w:pStyle w:val="NormalWeb"/>
        <w:ind w:left="720"/>
        <w:contextualSpacing/>
        <w:rPr>
          <w:i/>
        </w:rPr>
      </w:pPr>
      <w:r w:rsidRPr="0004365B">
        <w:rPr>
          <w:i/>
        </w:rPr>
        <w:t>American Journal of Criminal Justice</w:t>
      </w:r>
    </w:p>
    <w:p w14:paraId="7B26B28F" w14:textId="77777777" w:rsidR="0004365B" w:rsidRPr="0004365B" w:rsidRDefault="0004365B" w:rsidP="0004365B">
      <w:pPr>
        <w:pStyle w:val="NormalWeb"/>
        <w:ind w:left="720"/>
        <w:contextualSpacing/>
        <w:rPr>
          <w:i/>
        </w:rPr>
      </w:pPr>
      <w:r w:rsidRPr="0004365B">
        <w:rPr>
          <w:i/>
        </w:rPr>
        <w:t>Journal of Social and Personal Relationships</w:t>
      </w:r>
    </w:p>
    <w:p w14:paraId="169D215F" w14:textId="77777777" w:rsidR="0004365B" w:rsidRPr="0004365B" w:rsidRDefault="0004365B" w:rsidP="0004365B">
      <w:pPr>
        <w:pStyle w:val="NormalWeb"/>
        <w:ind w:left="720"/>
        <w:contextualSpacing/>
        <w:rPr>
          <w:i/>
        </w:rPr>
      </w:pPr>
      <w:r w:rsidRPr="0004365B">
        <w:rPr>
          <w:i/>
        </w:rPr>
        <w:t>Policing: An International Journal</w:t>
      </w:r>
    </w:p>
    <w:p w14:paraId="7B9516C4" w14:textId="55F4EEC9" w:rsidR="0089298B" w:rsidRPr="00752E26" w:rsidRDefault="0004365B" w:rsidP="0004365B">
      <w:pPr>
        <w:pStyle w:val="NormalWeb"/>
        <w:ind w:left="720"/>
        <w:contextualSpacing/>
        <w:rPr>
          <w:i/>
        </w:rPr>
      </w:pPr>
      <w:r w:rsidRPr="0004365B">
        <w:rPr>
          <w:i/>
        </w:rPr>
        <w:t>Journal of Crime and Justice</w:t>
      </w:r>
    </w:p>
    <w:p w14:paraId="4346BA3A" w14:textId="77777777" w:rsidR="0089298B" w:rsidRDefault="0089298B" w:rsidP="0089298B">
      <w:pPr>
        <w:pStyle w:val="NormalWeb"/>
        <w:ind w:left="720"/>
        <w:contextualSpacing/>
        <w:rPr>
          <w:i/>
        </w:rPr>
      </w:pPr>
      <w:r w:rsidRPr="00752E26">
        <w:rPr>
          <w:i/>
        </w:rPr>
        <w:t>Journal of Social and Personal Relationships</w:t>
      </w:r>
    </w:p>
    <w:p w14:paraId="0B6310D9" w14:textId="77777777" w:rsidR="0089298B" w:rsidRDefault="0089298B" w:rsidP="0089298B">
      <w:pPr>
        <w:pStyle w:val="NormalWeb"/>
        <w:ind w:left="720"/>
        <w:contextualSpacing/>
        <w:rPr>
          <w:i/>
        </w:rPr>
      </w:pPr>
      <w:r w:rsidRPr="0012312F">
        <w:rPr>
          <w:i/>
        </w:rPr>
        <w:t>Policing: An International Journal</w:t>
      </w:r>
    </w:p>
    <w:p w14:paraId="1B381F1A" w14:textId="25C95DDE" w:rsidR="0089298B" w:rsidRDefault="0089298B" w:rsidP="0089298B">
      <w:pPr>
        <w:pStyle w:val="NormalWeb"/>
        <w:ind w:left="720"/>
        <w:contextualSpacing/>
        <w:rPr>
          <w:i/>
        </w:rPr>
      </w:pPr>
      <w:r w:rsidRPr="00752E26">
        <w:rPr>
          <w:i/>
        </w:rPr>
        <w:t>Criminal Justice &amp; Behavior</w:t>
      </w:r>
      <w:r w:rsidRPr="00752E26">
        <w:rPr>
          <w:i/>
        </w:rPr>
        <w:br/>
        <w:t>International Journal of Offender</w:t>
      </w:r>
      <w:r>
        <w:rPr>
          <w:i/>
        </w:rPr>
        <w:t xml:space="preserve"> </w:t>
      </w:r>
      <w:r w:rsidRPr="00752E26">
        <w:rPr>
          <w:i/>
        </w:rPr>
        <w:t>Therapy and Comparative Criminology</w:t>
      </w:r>
    </w:p>
    <w:p w14:paraId="29E2B9B5" w14:textId="3895AFD5" w:rsidR="0089298B" w:rsidRPr="0089298B" w:rsidRDefault="0089298B" w:rsidP="0004365B">
      <w:pPr>
        <w:pStyle w:val="NormalWeb"/>
        <w:ind w:left="720"/>
        <w:contextualSpacing/>
        <w:rPr>
          <w:i/>
        </w:rPr>
      </w:pPr>
      <w:r w:rsidRPr="00752E26">
        <w:rPr>
          <w:i/>
        </w:rPr>
        <w:t>SAGE Open</w:t>
      </w:r>
    </w:p>
    <w:sectPr w:rsidR="0089298B" w:rsidRPr="0089298B" w:rsidSect="00A7624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3435B" w14:textId="77777777" w:rsidR="005466BC" w:rsidRDefault="005466BC" w:rsidP="000728F6">
      <w:r>
        <w:separator/>
      </w:r>
    </w:p>
  </w:endnote>
  <w:endnote w:type="continuationSeparator" w:id="0">
    <w:p w14:paraId="3A978BC2" w14:textId="77777777" w:rsidR="005466BC" w:rsidRDefault="005466BC" w:rsidP="0007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D9690" w14:textId="77777777" w:rsidR="00283EC6" w:rsidRDefault="00283EC6" w:rsidP="00F57F0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B9EF3" w14:textId="77777777" w:rsidR="00283EC6" w:rsidRDefault="00283EC6" w:rsidP="00A762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160419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A60557" w14:textId="640BEBE2" w:rsidR="00F57F0D" w:rsidRDefault="00F57F0D" w:rsidP="00F57F0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93FEBC" w14:textId="4EC327BA" w:rsidR="00F57F0D" w:rsidRPr="00F57F0D" w:rsidRDefault="00803691" w:rsidP="007D00CC">
    <w:pPr>
      <w:pStyle w:val="Footer"/>
      <w:framePr w:w="2691" w:wrap="around" w:vAnchor="text" w:hAnchor="page" w:x="8768" w:y="-165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Dec</w:t>
    </w:r>
    <w:bookmarkStart w:id="0" w:name="_GoBack"/>
    <w:bookmarkEnd w:id="0"/>
    <w:r w:rsidR="00000A52">
      <w:rPr>
        <w:rFonts w:ascii="Times New Roman" w:hAnsi="Times New Roman" w:cs="Times New Roman"/>
      </w:rPr>
      <w:t>ember</w:t>
    </w:r>
    <w:r w:rsidR="00721478">
      <w:rPr>
        <w:rFonts w:ascii="Times New Roman" w:hAnsi="Times New Roman" w:cs="Times New Roman"/>
      </w:rPr>
      <w:t xml:space="preserve"> 2020</w:t>
    </w:r>
  </w:p>
  <w:p w14:paraId="2F4F4EF7" w14:textId="7BBFD67A" w:rsidR="00283EC6" w:rsidRDefault="00283EC6" w:rsidP="007D00CC">
    <w:pPr>
      <w:pStyle w:val="Footer"/>
      <w:framePr w:w="2691" w:wrap="around" w:vAnchor="text" w:hAnchor="page" w:x="8768" w:y="-16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9DAE" w14:textId="77777777" w:rsidR="00803691" w:rsidRDefault="00803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31361" w14:textId="77777777" w:rsidR="005466BC" w:rsidRDefault="005466BC" w:rsidP="000728F6">
      <w:r>
        <w:separator/>
      </w:r>
    </w:p>
  </w:footnote>
  <w:footnote w:type="continuationSeparator" w:id="0">
    <w:p w14:paraId="5DEC1EF8" w14:textId="77777777" w:rsidR="005466BC" w:rsidRDefault="005466BC" w:rsidP="000728F6">
      <w:r>
        <w:continuationSeparator/>
      </w:r>
    </w:p>
  </w:footnote>
  <w:footnote w:id="1">
    <w:p w14:paraId="667049B2" w14:textId="518BD401" w:rsidR="00C53426" w:rsidRPr="00C53426" w:rsidRDefault="00C53426">
      <w:pPr>
        <w:pStyle w:val="FootnoteText"/>
        <w:rPr>
          <w:rFonts w:ascii="Times New Roman" w:hAnsi="Times New Roman" w:cs="Times New Roman"/>
        </w:rPr>
      </w:pPr>
      <w:r w:rsidRPr="00C53426">
        <w:rPr>
          <w:rStyle w:val="FootnoteReference"/>
          <w:rFonts w:ascii="Times New Roman" w:hAnsi="Times New Roman" w:cs="Times New Roman"/>
        </w:rPr>
        <w:footnoteRef/>
      </w:r>
      <w:r w:rsidRPr="00C53426">
        <w:rPr>
          <w:rFonts w:ascii="Times New Roman" w:hAnsi="Times New Roman" w:cs="Times New Roman"/>
        </w:rPr>
        <w:t xml:space="preserve"> * Indicates student author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E90C1" w14:textId="77777777" w:rsidR="00803691" w:rsidRDefault="00803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E7A85" w14:textId="77777777" w:rsidR="00803691" w:rsidRDefault="00803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56E6" w14:textId="77777777" w:rsidR="00803691" w:rsidRDefault="00803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71F0A"/>
    <w:multiLevelType w:val="hybridMultilevel"/>
    <w:tmpl w:val="8E90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63B"/>
    <w:rsid w:val="000001A2"/>
    <w:rsid w:val="00000A52"/>
    <w:rsid w:val="00002140"/>
    <w:rsid w:val="0000678C"/>
    <w:rsid w:val="00012E1B"/>
    <w:rsid w:val="0001342E"/>
    <w:rsid w:val="0002171D"/>
    <w:rsid w:val="00030B83"/>
    <w:rsid w:val="00031074"/>
    <w:rsid w:val="0004365B"/>
    <w:rsid w:val="000522B3"/>
    <w:rsid w:val="000606B0"/>
    <w:rsid w:val="000620B6"/>
    <w:rsid w:val="00062BCB"/>
    <w:rsid w:val="00063610"/>
    <w:rsid w:val="000650B5"/>
    <w:rsid w:val="000675B4"/>
    <w:rsid w:val="00070B41"/>
    <w:rsid w:val="00072642"/>
    <w:rsid w:val="000728F6"/>
    <w:rsid w:val="000754BD"/>
    <w:rsid w:val="0009624C"/>
    <w:rsid w:val="0009649E"/>
    <w:rsid w:val="000A0FFD"/>
    <w:rsid w:val="000B1466"/>
    <w:rsid w:val="000B3B0F"/>
    <w:rsid w:val="000C751A"/>
    <w:rsid w:val="000D2A88"/>
    <w:rsid w:val="000E4E74"/>
    <w:rsid w:val="000E6E2B"/>
    <w:rsid w:val="000F11C6"/>
    <w:rsid w:val="000F41C2"/>
    <w:rsid w:val="001071E2"/>
    <w:rsid w:val="00107F34"/>
    <w:rsid w:val="0012312F"/>
    <w:rsid w:val="00125677"/>
    <w:rsid w:val="00143CD1"/>
    <w:rsid w:val="00156193"/>
    <w:rsid w:val="00157C01"/>
    <w:rsid w:val="00170A70"/>
    <w:rsid w:val="00171CAA"/>
    <w:rsid w:val="00176EF0"/>
    <w:rsid w:val="00180D68"/>
    <w:rsid w:val="00186151"/>
    <w:rsid w:val="00186ACD"/>
    <w:rsid w:val="00187690"/>
    <w:rsid w:val="001938CE"/>
    <w:rsid w:val="001A38F3"/>
    <w:rsid w:val="001B5CE0"/>
    <w:rsid w:val="001C3045"/>
    <w:rsid w:val="001C54B1"/>
    <w:rsid w:val="001C6948"/>
    <w:rsid w:val="001C6C51"/>
    <w:rsid w:val="001C7E3F"/>
    <w:rsid w:val="001D0124"/>
    <w:rsid w:val="001D0B60"/>
    <w:rsid w:val="001D7614"/>
    <w:rsid w:val="001E2E5B"/>
    <w:rsid w:val="001E4583"/>
    <w:rsid w:val="001E48F4"/>
    <w:rsid w:val="001E6CC3"/>
    <w:rsid w:val="001E7263"/>
    <w:rsid w:val="001E734C"/>
    <w:rsid w:val="001F550B"/>
    <w:rsid w:val="001F6EEE"/>
    <w:rsid w:val="002117EF"/>
    <w:rsid w:val="00212576"/>
    <w:rsid w:val="00212BA8"/>
    <w:rsid w:val="00215F64"/>
    <w:rsid w:val="002304D5"/>
    <w:rsid w:val="00241539"/>
    <w:rsid w:val="00242072"/>
    <w:rsid w:val="002472EC"/>
    <w:rsid w:val="002506ED"/>
    <w:rsid w:val="00270EA2"/>
    <w:rsid w:val="0027475C"/>
    <w:rsid w:val="002776F0"/>
    <w:rsid w:val="00283EC6"/>
    <w:rsid w:val="00292EB2"/>
    <w:rsid w:val="002950EB"/>
    <w:rsid w:val="002A00E5"/>
    <w:rsid w:val="002B34C3"/>
    <w:rsid w:val="002C2A39"/>
    <w:rsid w:val="002C2D12"/>
    <w:rsid w:val="002D034C"/>
    <w:rsid w:val="002D2CC4"/>
    <w:rsid w:val="002E24D3"/>
    <w:rsid w:val="002F0162"/>
    <w:rsid w:val="00301F86"/>
    <w:rsid w:val="00317D22"/>
    <w:rsid w:val="003210F9"/>
    <w:rsid w:val="00323808"/>
    <w:rsid w:val="00333C44"/>
    <w:rsid w:val="00335775"/>
    <w:rsid w:val="00342B9B"/>
    <w:rsid w:val="003447C9"/>
    <w:rsid w:val="003540FD"/>
    <w:rsid w:val="003546D5"/>
    <w:rsid w:val="00355164"/>
    <w:rsid w:val="00366BF7"/>
    <w:rsid w:val="00366F81"/>
    <w:rsid w:val="00367A8C"/>
    <w:rsid w:val="00370322"/>
    <w:rsid w:val="003711D0"/>
    <w:rsid w:val="003854ED"/>
    <w:rsid w:val="00397697"/>
    <w:rsid w:val="003A067B"/>
    <w:rsid w:val="003A3151"/>
    <w:rsid w:val="003A4CB0"/>
    <w:rsid w:val="003B0919"/>
    <w:rsid w:val="003B0B3E"/>
    <w:rsid w:val="003C1BFF"/>
    <w:rsid w:val="003C5CAF"/>
    <w:rsid w:val="003D0E31"/>
    <w:rsid w:val="003E2BA3"/>
    <w:rsid w:val="003F3937"/>
    <w:rsid w:val="004022B5"/>
    <w:rsid w:val="004067AB"/>
    <w:rsid w:val="00414B8C"/>
    <w:rsid w:val="00420F1E"/>
    <w:rsid w:val="00424D89"/>
    <w:rsid w:val="00453E84"/>
    <w:rsid w:val="004553C5"/>
    <w:rsid w:val="004577F7"/>
    <w:rsid w:val="00460A00"/>
    <w:rsid w:val="00462975"/>
    <w:rsid w:val="004642A6"/>
    <w:rsid w:val="004648DA"/>
    <w:rsid w:val="00466407"/>
    <w:rsid w:val="00467168"/>
    <w:rsid w:val="00472A43"/>
    <w:rsid w:val="00480756"/>
    <w:rsid w:val="00482267"/>
    <w:rsid w:val="00482C67"/>
    <w:rsid w:val="00484A06"/>
    <w:rsid w:val="00485A70"/>
    <w:rsid w:val="00486993"/>
    <w:rsid w:val="00491407"/>
    <w:rsid w:val="00495A39"/>
    <w:rsid w:val="004B5277"/>
    <w:rsid w:val="004B7A96"/>
    <w:rsid w:val="004C563B"/>
    <w:rsid w:val="004D14D4"/>
    <w:rsid w:val="004E57C3"/>
    <w:rsid w:val="004E6F74"/>
    <w:rsid w:val="00507CE7"/>
    <w:rsid w:val="005112C9"/>
    <w:rsid w:val="00511786"/>
    <w:rsid w:val="0051511C"/>
    <w:rsid w:val="00515E65"/>
    <w:rsid w:val="00522E74"/>
    <w:rsid w:val="005253CC"/>
    <w:rsid w:val="005322AE"/>
    <w:rsid w:val="005405FF"/>
    <w:rsid w:val="005406E6"/>
    <w:rsid w:val="00545CED"/>
    <w:rsid w:val="005466BC"/>
    <w:rsid w:val="00550565"/>
    <w:rsid w:val="00554CA3"/>
    <w:rsid w:val="00563C42"/>
    <w:rsid w:val="005740C5"/>
    <w:rsid w:val="00575DF9"/>
    <w:rsid w:val="00577B35"/>
    <w:rsid w:val="00582075"/>
    <w:rsid w:val="00582602"/>
    <w:rsid w:val="005826A2"/>
    <w:rsid w:val="00583DEF"/>
    <w:rsid w:val="00586363"/>
    <w:rsid w:val="00590589"/>
    <w:rsid w:val="00596102"/>
    <w:rsid w:val="005A0CCC"/>
    <w:rsid w:val="005B477B"/>
    <w:rsid w:val="005B7184"/>
    <w:rsid w:val="005C2428"/>
    <w:rsid w:val="005C3206"/>
    <w:rsid w:val="005C7183"/>
    <w:rsid w:val="005C7A59"/>
    <w:rsid w:val="005D6087"/>
    <w:rsid w:val="005E36A1"/>
    <w:rsid w:val="005F7D13"/>
    <w:rsid w:val="00603B88"/>
    <w:rsid w:val="006051A8"/>
    <w:rsid w:val="00605FB4"/>
    <w:rsid w:val="00607B80"/>
    <w:rsid w:val="00614510"/>
    <w:rsid w:val="006200B6"/>
    <w:rsid w:val="00620292"/>
    <w:rsid w:val="006432F1"/>
    <w:rsid w:val="006527FE"/>
    <w:rsid w:val="00665DC0"/>
    <w:rsid w:val="00671765"/>
    <w:rsid w:val="00673DF1"/>
    <w:rsid w:val="00675C5D"/>
    <w:rsid w:val="00683CB9"/>
    <w:rsid w:val="00697092"/>
    <w:rsid w:val="006B2BD6"/>
    <w:rsid w:val="006B4ACE"/>
    <w:rsid w:val="006C02E7"/>
    <w:rsid w:val="006C4298"/>
    <w:rsid w:val="006C6B39"/>
    <w:rsid w:val="006D0ED9"/>
    <w:rsid w:val="006D469F"/>
    <w:rsid w:val="006D7FB6"/>
    <w:rsid w:val="006E3186"/>
    <w:rsid w:val="006E7BF9"/>
    <w:rsid w:val="006E7D4C"/>
    <w:rsid w:val="006E7DB5"/>
    <w:rsid w:val="006F72D7"/>
    <w:rsid w:val="007045AB"/>
    <w:rsid w:val="007057DE"/>
    <w:rsid w:val="0071127D"/>
    <w:rsid w:val="007171A9"/>
    <w:rsid w:val="007202BE"/>
    <w:rsid w:val="00721478"/>
    <w:rsid w:val="00722B93"/>
    <w:rsid w:val="00724795"/>
    <w:rsid w:val="00725B82"/>
    <w:rsid w:val="00725BE1"/>
    <w:rsid w:val="007366AC"/>
    <w:rsid w:val="0074081D"/>
    <w:rsid w:val="00742057"/>
    <w:rsid w:val="0074250F"/>
    <w:rsid w:val="00742886"/>
    <w:rsid w:val="007453BE"/>
    <w:rsid w:val="00745995"/>
    <w:rsid w:val="007463D5"/>
    <w:rsid w:val="00752E26"/>
    <w:rsid w:val="00756427"/>
    <w:rsid w:val="00766559"/>
    <w:rsid w:val="007739DA"/>
    <w:rsid w:val="00773F0D"/>
    <w:rsid w:val="00780EBA"/>
    <w:rsid w:val="0078583D"/>
    <w:rsid w:val="00785958"/>
    <w:rsid w:val="00787924"/>
    <w:rsid w:val="00791338"/>
    <w:rsid w:val="007923F7"/>
    <w:rsid w:val="007A14F0"/>
    <w:rsid w:val="007A462F"/>
    <w:rsid w:val="007B103C"/>
    <w:rsid w:val="007B1C18"/>
    <w:rsid w:val="007B5AF9"/>
    <w:rsid w:val="007B6352"/>
    <w:rsid w:val="007C144D"/>
    <w:rsid w:val="007C2056"/>
    <w:rsid w:val="007C2C45"/>
    <w:rsid w:val="007D00CC"/>
    <w:rsid w:val="007E0B52"/>
    <w:rsid w:val="007F0325"/>
    <w:rsid w:val="007F38E7"/>
    <w:rsid w:val="00801397"/>
    <w:rsid w:val="00803691"/>
    <w:rsid w:val="00807F28"/>
    <w:rsid w:val="008140A0"/>
    <w:rsid w:val="0082102A"/>
    <w:rsid w:val="008233DD"/>
    <w:rsid w:val="0083035A"/>
    <w:rsid w:val="008346BA"/>
    <w:rsid w:val="00836A5E"/>
    <w:rsid w:val="00840D24"/>
    <w:rsid w:val="00845217"/>
    <w:rsid w:val="008471E5"/>
    <w:rsid w:val="00855992"/>
    <w:rsid w:val="008647B3"/>
    <w:rsid w:val="008729B6"/>
    <w:rsid w:val="00875743"/>
    <w:rsid w:val="008773BE"/>
    <w:rsid w:val="00890101"/>
    <w:rsid w:val="0089298B"/>
    <w:rsid w:val="008A047C"/>
    <w:rsid w:val="008A33A0"/>
    <w:rsid w:val="008A37B7"/>
    <w:rsid w:val="008B047B"/>
    <w:rsid w:val="008B3A5B"/>
    <w:rsid w:val="008B5551"/>
    <w:rsid w:val="008C1F7C"/>
    <w:rsid w:val="008C609D"/>
    <w:rsid w:val="008C774B"/>
    <w:rsid w:val="008C77E7"/>
    <w:rsid w:val="008D7A02"/>
    <w:rsid w:val="008E05E9"/>
    <w:rsid w:val="008E5C64"/>
    <w:rsid w:val="008F0CFC"/>
    <w:rsid w:val="0090352B"/>
    <w:rsid w:val="00913910"/>
    <w:rsid w:val="00917B94"/>
    <w:rsid w:val="00922273"/>
    <w:rsid w:val="00922671"/>
    <w:rsid w:val="00937268"/>
    <w:rsid w:val="00943FDF"/>
    <w:rsid w:val="00945434"/>
    <w:rsid w:val="00947459"/>
    <w:rsid w:val="00962C97"/>
    <w:rsid w:val="00963EE3"/>
    <w:rsid w:val="00970A2D"/>
    <w:rsid w:val="00971DBC"/>
    <w:rsid w:val="00976702"/>
    <w:rsid w:val="00982CE1"/>
    <w:rsid w:val="00983027"/>
    <w:rsid w:val="00986D20"/>
    <w:rsid w:val="009A20C4"/>
    <w:rsid w:val="009B1292"/>
    <w:rsid w:val="009B1709"/>
    <w:rsid w:val="009B54EF"/>
    <w:rsid w:val="009B64E5"/>
    <w:rsid w:val="009C272B"/>
    <w:rsid w:val="009C4D1B"/>
    <w:rsid w:val="009C6B49"/>
    <w:rsid w:val="009D7512"/>
    <w:rsid w:val="009E44F8"/>
    <w:rsid w:val="009E7DF7"/>
    <w:rsid w:val="009F1137"/>
    <w:rsid w:val="009F2569"/>
    <w:rsid w:val="009F3A8E"/>
    <w:rsid w:val="009F7AC9"/>
    <w:rsid w:val="00A01E4E"/>
    <w:rsid w:val="00A03A9F"/>
    <w:rsid w:val="00A1592D"/>
    <w:rsid w:val="00A307A3"/>
    <w:rsid w:val="00A33C31"/>
    <w:rsid w:val="00A43BD5"/>
    <w:rsid w:val="00A4696D"/>
    <w:rsid w:val="00A47F50"/>
    <w:rsid w:val="00A505AE"/>
    <w:rsid w:val="00A5291B"/>
    <w:rsid w:val="00A52DFE"/>
    <w:rsid w:val="00A563EC"/>
    <w:rsid w:val="00A567D7"/>
    <w:rsid w:val="00A56D92"/>
    <w:rsid w:val="00A6085C"/>
    <w:rsid w:val="00A60B15"/>
    <w:rsid w:val="00A6167D"/>
    <w:rsid w:val="00A622D6"/>
    <w:rsid w:val="00A679BD"/>
    <w:rsid w:val="00A759AC"/>
    <w:rsid w:val="00A76241"/>
    <w:rsid w:val="00A768E0"/>
    <w:rsid w:val="00A861BF"/>
    <w:rsid w:val="00A86B6B"/>
    <w:rsid w:val="00A966CF"/>
    <w:rsid w:val="00AA2067"/>
    <w:rsid w:val="00AA470E"/>
    <w:rsid w:val="00AB3731"/>
    <w:rsid w:val="00AB62CD"/>
    <w:rsid w:val="00AC490D"/>
    <w:rsid w:val="00AC7AEF"/>
    <w:rsid w:val="00AD61B3"/>
    <w:rsid w:val="00AE5BAF"/>
    <w:rsid w:val="00AF06F9"/>
    <w:rsid w:val="00AF2446"/>
    <w:rsid w:val="00B04382"/>
    <w:rsid w:val="00B05DD7"/>
    <w:rsid w:val="00B1129D"/>
    <w:rsid w:val="00B1252B"/>
    <w:rsid w:val="00B12DF2"/>
    <w:rsid w:val="00B14813"/>
    <w:rsid w:val="00B22A22"/>
    <w:rsid w:val="00B44D2D"/>
    <w:rsid w:val="00B46181"/>
    <w:rsid w:val="00B55B5C"/>
    <w:rsid w:val="00B6131E"/>
    <w:rsid w:val="00B67156"/>
    <w:rsid w:val="00B67A85"/>
    <w:rsid w:val="00B75BA8"/>
    <w:rsid w:val="00B811CE"/>
    <w:rsid w:val="00B8273F"/>
    <w:rsid w:val="00B90EA6"/>
    <w:rsid w:val="00B925C0"/>
    <w:rsid w:val="00BA2797"/>
    <w:rsid w:val="00BB17DB"/>
    <w:rsid w:val="00BC069E"/>
    <w:rsid w:val="00BC1D9B"/>
    <w:rsid w:val="00BC2D03"/>
    <w:rsid w:val="00BC6E0F"/>
    <w:rsid w:val="00BD7452"/>
    <w:rsid w:val="00BE1EBD"/>
    <w:rsid w:val="00BE7123"/>
    <w:rsid w:val="00BF61B2"/>
    <w:rsid w:val="00BF72B8"/>
    <w:rsid w:val="00C04ADE"/>
    <w:rsid w:val="00C051CB"/>
    <w:rsid w:val="00C06FD4"/>
    <w:rsid w:val="00C0742E"/>
    <w:rsid w:val="00C11878"/>
    <w:rsid w:val="00C11B68"/>
    <w:rsid w:val="00C11D4E"/>
    <w:rsid w:val="00C218DF"/>
    <w:rsid w:val="00C21F01"/>
    <w:rsid w:val="00C24556"/>
    <w:rsid w:val="00C25E65"/>
    <w:rsid w:val="00C263EA"/>
    <w:rsid w:val="00C321D5"/>
    <w:rsid w:val="00C34744"/>
    <w:rsid w:val="00C358D8"/>
    <w:rsid w:val="00C40967"/>
    <w:rsid w:val="00C44842"/>
    <w:rsid w:val="00C455A5"/>
    <w:rsid w:val="00C53426"/>
    <w:rsid w:val="00C54183"/>
    <w:rsid w:val="00C60F15"/>
    <w:rsid w:val="00C65117"/>
    <w:rsid w:val="00C65AAF"/>
    <w:rsid w:val="00C74DBE"/>
    <w:rsid w:val="00C8077A"/>
    <w:rsid w:val="00C84437"/>
    <w:rsid w:val="00C91342"/>
    <w:rsid w:val="00C93C56"/>
    <w:rsid w:val="00C93F78"/>
    <w:rsid w:val="00CB2E8E"/>
    <w:rsid w:val="00CB6019"/>
    <w:rsid w:val="00CC48B1"/>
    <w:rsid w:val="00CC50B8"/>
    <w:rsid w:val="00CC54AF"/>
    <w:rsid w:val="00CD153E"/>
    <w:rsid w:val="00CD16AE"/>
    <w:rsid w:val="00CE13A5"/>
    <w:rsid w:val="00CE4991"/>
    <w:rsid w:val="00CE6362"/>
    <w:rsid w:val="00D00BA5"/>
    <w:rsid w:val="00D03B10"/>
    <w:rsid w:val="00D05504"/>
    <w:rsid w:val="00D114F2"/>
    <w:rsid w:val="00D136AE"/>
    <w:rsid w:val="00D2485D"/>
    <w:rsid w:val="00D2745C"/>
    <w:rsid w:val="00D354E3"/>
    <w:rsid w:val="00D366EE"/>
    <w:rsid w:val="00D37053"/>
    <w:rsid w:val="00D37E49"/>
    <w:rsid w:val="00D4175B"/>
    <w:rsid w:val="00D450BE"/>
    <w:rsid w:val="00D46122"/>
    <w:rsid w:val="00D461E0"/>
    <w:rsid w:val="00D470E2"/>
    <w:rsid w:val="00D508B9"/>
    <w:rsid w:val="00D51320"/>
    <w:rsid w:val="00D5445B"/>
    <w:rsid w:val="00D60420"/>
    <w:rsid w:val="00D61474"/>
    <w:rsid w:val="00D61520"/>
    <w:rsid w:val="00D6382E"/>
    <w:rsid w:val="00D70A8C"/>
    <w:rsid w:val="00D754E9"/>
    <w:rsid w:val="00D7687E"/>
    <w:rsid w:val="00D7799A"/>
    <w:rsid w:val="00D83934"/>
    <w:rsid w:val="00D92181"/>
    <w:rsid w:val="00DA1F48"/>
    <w:rsid w:val="00DA4AEA"/>
    <w:rsid w:val="00DB2370"/>
    <w:rsid w:val="00DB37BB"/>
    <w:rsid w:val="00DC1338"/>
    <w:rsid w:val="00DC3C13"/>
    <w:rsid w:val="00DC40F5"/>
    <w:rsid w:val="00DC6AFF"/>
    <w:rsid w:val="00DD1A26"/>
    <w:rsid w:val="00DE0526"/>
    <w:rsid w:val="00DE193F"/>
    <w:rsid w:val="00DF6B3B"/>
    <w:rsid w:val="00E00871"/>
    <w:rsid w:val="00E00D2D"/>
    <w:rsid w:val="00E044BD"/>
    <w:rsid w:val="00E140B5"/>
    <w:rsid w:val="00E15065"/>
    <w:rsid w:val="00E1563C"/>
    <w:rsid w:val="00E215B9"/>
    <w:rsid w:val="00E21A60"/>
    <w:rsid w:val="00E21A9B"/>
    <w:rsid w:val="00E22D7F"/>
    <w:rsid w:val="00E22DCD"/>
    <w:rsid w:val="00E26F83"/>
    <w:rsid w:val="00E31F1B"/>
    <w:rsid w:val="00E4653E"/>
    <w:rsid w:val="00E505FB"/>
    <w:rsid w:val="00E667CD"/>
    <w:rsid w:val="00E70DF6"/>
    <w:rsid w:val="00E73FB2"/>
    <w:rsid w:val="00E8258E"/>
    <w:rsid w:val="00E85437"/>
    <w:rsid w:val="00E856AE"/>
    <w:rsid w:val="00E90362"/>
    <w:rsid w:val="00EA1EC1"/>
    <w:rsid w:val="00EA2364"/>
    <w:rsid w:val="00EA470C"/>
    <w:rsid w:val="00EA60F0"/>
    <w:rsid w:val="00EC7393"/>
    <w:rsid w:val="00ED5B92"/>
    <w:rsid w:val="00EE46CB"/>
    <w:rsid w:val="00EF7585"/>
    <w:rsid w:val="00F01030"/>
    <w:rsid w:val="00F05CA4"/>
    <w:rsid w:val="00F10F6A"/>
    <w:rsid w:val="00F11AB9"/>
    <w:rsid w:val="00F11B79"/>
    <w:rsid w:val="00F15264"/>
    <w:rsid w:val="00F27E13"/>
    <w:rsid w:val="00F32CEC"/>
    <w:rsid w:val="00F35B18"/>
    <w:rsid w:val="00F44A4D"/>
    <w:rsid w:val="00F474BF"/>
    <w:rsid w:val="00F54124"/>
    <w:rsid w:val="00F571F6"/>
    <w:rsid w:val="00F57F0D"/>
    <w:rsid w:val="00F67AF0"/>
    <w:rsid w:val="00F716EF"/>
    <w:rsid w:val="00F75CB5"/>
    <w:rsid w:val="00F9739B"/>
    <w:rsid w:val="00F97E5C"/>
    <w:rsid w:val="00FA075E"/>
    <w:rsid w:val="00FA79A8"/>
    <w:rsid w:val="00FB26E3"/>
    <w:rsid w:val="00FB4D2A"/>
    <w:rsid w:val="00FB58A7"/>
    <w:rsid w:val="00FB7448"/>
    <w:rsid w:val="00FC046F"/>
    <w:rsid w:val="00FC0D7D"/>
    <w:rsid w:val="00FE747A"/>
    <w:rsid w:val="00FF059D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3A4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40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13A5"/>
  </w:style>
  <w:style w:type="paragraph" w:styleId="ListParagraph">
    <w:name w:val="List Paragraph"/>
    <w:basedOn w:val="Normal"/>
    <w:uiPriority w:val="34"/>
    <w:qFormat/>
    <w:rsid w:val="00DC3C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2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8F6"/>
  </w:style>
  <w:style w:type="character" w:styleId="PageNumber">
    <w:name w:val="page number"/>
    <w:basedOn w:val="DefaultParagraphFont"/>
    <w:uiPriority w:val="99"/>
    <w:semiHidden/>
    <w:unhideWhenUsed/>
    <w:rsid w:val="000728F6"/>
  </w:style>
  <w:style w:type="character" w:customStyle="1" w:styleId="Heading3Char">
    <w:name w:val="Heading 3 Char"/>
    <w:basedOn w:val="DefaultParagraphFont"/>
    <w:link w:val="Heading3"/>
    <w:uiPriority w:val="9"/>
    <w:semiHidden/>
    <w:rsid w:val="008140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76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241"/>
  </w:style>
  <w:style w:type="paragraph" w:styleId="NormalWeb">
    <w:name w:val="Normal (Web)"/>
    <w:basedOn w:val="Normal"/>
    <w:uiPriority w:val="99"/>
    <w:unhideWhenUsed/>
    <w:rsid w:val="00464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13">
    <w:name w:val="style13"/>
    <w:basedOn w:val="DefaultParagraphFont"/>
    <w:rsid w:val="004648DA"/>
  </w:style>
  <w:style w:type="character" w:styleId="Hyperlink">
    <w:name w:val="Hyperlink"/>
    <w:basedOn w:val="DefaultParagraphFont"/>
    <w:uiPriority w:val="99"/>
    <w:unhideWhenUsed/>
    <w:rsid w:val="004648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6F8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34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4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426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460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muniz@utep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8794-FA13-444E-BEE2-D2421683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Henderson</dc:creator>
  <cp:keywords/>
  <dc:description/>
  <cp:lastModifiedBy>Caitlyn Muniz</cp:lastModifiedBy>
  <cp:revision>14</cp:revision>
  <cp:lastPrinted>2017-11-22T14:55:00Z</cp:lastPrinted>
  <dcterms:created xsi:type="dcterms:W3CDTF">2020-08-17T21:15:00Z</dcterms:created>
  <dcterms:modified xsi:type="dcterms:W3CDTF">2020-12-16T23:19:00Z</dcterms:modified>
</cp:coreProperties>
</file>